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D45E0"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Azure Service Fabric and how it relates to .NET applications.</w:t>
      </w:r>
    </w:p>
    <w:p w14:paraId="524E9577"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the process of deploying a .NET application to Azure using Azure DevOps.</w:t>
      </w:r>
    </w:p>
    <w:p w14:paraId="2BC8D012"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Azure Functions, and how can it be used to create serverless .NET applications?</w:t>
      </w:r>
    </w:p>
    <w:p w14:paraId="51E31436"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advantages and use cases of using Azure SQL Database in a .NET application compared to traditional SQL Server.</w:t>
      </w:r>
    </w:p>
    <w:p w14:paraId="0F8B3503"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concept of Azure Active Directory and how it can be integrated into a .NET application for authentication and authorization.</w:t>
      </w:r>
    </w:p>
    <w:p w14:paraId="6A7D5BF3"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outline the steps involved in setting up Continuous Integration and Continuous Deployment (CI/CD) for a .NET application using Azure DevOps?</w:t>
      </w:r>
    </w:p>
    <w:p w14:paraId="663D6B64"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the Azure App Service and how it can host .NET web applications. What are deployment slots, and why are they useful?</w:t>
      </w:r>
    </w:p>
    <w:p w14:paraId="5D4DCDAB"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Azure Key Vault, and how can it enhance the security of a .NET application's sensitive information, such as connection strings or API keys?</w:t>
      </w:r>
    </w:p>
    <w:p w14:paraId="0CD7FA02"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scalability options available for a .NET application hosted on Azure, including vertical and horizontal scaling.</w:t>
      </w:r>
    </w:p>
    <w:p w14:paraId="549ECCE2"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concept of Azure Application Insights and how it can be used to monitor and troubleshoot issues in a .NET application.</w:t>
      </w:r>
    </w:p>
    <w:p w14:paraId="6B26CFBE"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does Azure Cosmos DB differ from traditional relational databases, and in what scenarios would you recommend using it with a .NET application?</w:t>
      </w:r>
    </w:p>
    <w:p w14:paraId="4AFC9D77"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the purpose of Azure Service Bus and how it can facilitate communication between different components of a distributed .NET application.</w:t>
      </w:r>
    </w:p>
    <w:p w14:paraId="5831B85E"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Azure Kubernetes Service (AKS), and how does it enable the deployment and management of containerized .NET applications?</w:t>
      </w:r>
    </w:p>
    <w:p w14:paraId="067ADBB3"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security best practices you would implement when developing a .NET application for Azure to ensure data protection and prevent unauthorized access.</w:t>
      </w:r>
    </w:p>
    <w:p w14:paraId="324B0492" w14:textId="77777777" w:rsidR="00D50209" w:rsidRDefault="00D50209" w:rsidP="008874B3">
      <w:pPr>
        <w:pStyle w:val="NormalWeb"/>
        <w:numPr>
          <w:ilvl w:val="0"/>
          <w:numId w:val="1"/>
        </w:numPr>
        <w:pBdr>
          <w:top w:val="single" w:sz="2" w:space="0" w:color="D9D9E3"/>
          <w:left w:val="single" w:sz="2" w:space="31"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Provide an overview of Azure Blob Storage and its use cases in a .NET application.</w:t>
      </w:r>
    </w:p>
    <w:p w14:paraId="27A47239" w14:textId="3B8DAA13" w:rsidR="00B530A9" w:rsidRDefault="00000000"/>
    <w:p w14:paraId="44C272F1" w14:textId="5C923BDE" w:rsidR="008874B3" w:rsidRDefault="008874B3"/>
    <w:p w14:paraId="710F92A8" w14:textId="77777777" w:rsidR="00936B28" w:rsidRDefault="00936B28"/>
    <w:p w14:paraId="569537AD" w14:textId="3585BA32" w:rsidR="00F169BA" w:rsidRDefault="00F169BA"/>
    <w:p w14:paraId="6644DB8A" w14:textId="7AA732FE" w:rsidR="00F169BA" w:rsidRDefault="00F169BA"/>
    <w:p w14:paraId="7B5C2FC2" w14:textId="1AA11E7D" w:rsidR="00F169BA" w:rsidRDefault="00F169BA"/>
    <w:p w14:paraId="321B6260" w14:textId="5F99C2DB" w:rsidR="00F169BA" w:rsidRDefault="00F169BA"/>
    <w:p w14:paraId="4A1AA9E5"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Can you discuss your experience with managing software development projects using the .NET framework?</w:t>
      </w:r>
    </w:p>
    <w:p w14:paraId="7BF49054"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how you prioritize features and tasks in a .NET project. What factors do you consider?</w:t>
      </w:r>
    </w:p>
    <w:p w14:paraId="7051D40F"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describe a challenging situation where you had to balance competing priorities in a .NET project? How did you handle it?</w:t>
      </w:r>
    </w:p>
    <w:p w14:paraId="0E4132DF"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strategies do you use to ensure effective communication between developers, testers, and other stakeholders in a .NET project?</w:t>
      </w:r>
    </w:p>
    <w:p w14:paraId="76494C61"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 you approach gathering requirements and defining user stories for a .NET application?</w:t>
      </w:r>
    </w:p>
    <w:p w14:paraId="75042E5B"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your experience with Agile methodologies, such as Scrum or Kanban, in the context of managing .NET projects.</w:t>
      </w:r>
    </w:p>
    <w:p w14:paraId="3C73427C"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provide an example of a successful .NET project you've managed, highlighting the key milestones, challenges, and outcomes?</w:t>
      </w:r>
    </w:p>
    <w:p w14:paraId="2CCA5867"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how you handle scope changes in a .NET project without compromising timelines and quality.</w:t>
      </w:r>
    </w:p>
    <w:p w14:paraId="69AE3A96"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your process for identifying and mitigating risks in a .NET project.</w:t>
      </w:r>
    </w:p>
    <w:p w14:paraId="5C0A7E28"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 you ensure that the development team follows best practices and coding standards when working on a .NET project?</w:t>
      </w:r>
    </w:p>
    <w:p w14:paraId="1996B36E"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your experience with collaborating with cross-functional teams, such as design, QA, and support, in the context of .NET projects.</w:t>
      </w:r>
    </w:p>
    <w:p w14:paraId="456E2FD8"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role of a Program Manager in fostering innovation and continuous improvement in .NET projects.</w:t>
      </w:r>
    </w:p>
    <w:p w14:paraId="2F2E43BE"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 you measure the success of a .NET project? What metrics do you track?</w:t>
      </w:r>
    </w:p>
    <w:p w14:paraId="1CE9946F"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a situation where you had to mediate conflicts within a .NET project team. How did you approach the situation?</w:t>
      </w:r>
    </w:p>
    <w:p w14:paraId="47F039F2"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your familiarity with version control systems, especially how they are used in managing .NET codebases.</w:t>
      </w:r>
    </w:p>
    <w:p w14:paraId="65EBC7A9"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provide an example of a time when you had to manage a project that involved integrating third-party APIs or services into a .NET application?</w:t>
      </w:r>
    </w:p>
    <w:p w14:paraId="21579AED"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how you ensure that a .NET project is delivered on time and within budget while meeting quality standards.</w:t>
      </w:r>
    </w:p>
    <w:p w14:paraId="38DF4B97"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your experience with releasing and deploying .NET applications, including strategies for minimizing downtime and user impact.</w:t>
      </w:r>
    </w:p>
    <w:p w14:paraId="6963C35C"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 you stay updated on the latest trends and advancements in the .NET ecosystem, and how do you incorporate them into your project management approach?</w:t>
      </w:r>
    </w:p>
    <w:p w14:paraId="334A82A7" w14:textId="77777777" w:rsidR="00F169BA" w:rsidRDefault="00F169BA" w:rsidP="00F169BA">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a scenario where you had to adapt your project management approach to accommodate changes in technology or requirements within the .NET stack.</w:t>
      </w:r>
    </w:p>
    <w:p w14:paraId="06C35F72" w14:textId="163A2C98" w:rsidR="00F169BA" w:rsidRDefault="00F169BA"/>
    <w:p w14:paraId="50CD8A40" w14:textId="783D9A94" w:rsidR="00A0502D" w:rsidRDefault="00A0502D"/>
    <w:p w14:paraId="6E601E18" w14:textId="786F6225" w:rsidR="00A0502D" w:rsidRDefault="00A0502D"/>
    <w:p w14:paraId="58BFCC7A"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Certainly, the STAR (Situation, Task, Action, Result) format is a structured way to answer behavioral interview questions. Here's an example of how you could use the STAR format to answer an interview question about your experience with .NET and Azure cloud:</w:t>
      </w:r>
    </w:p>
    <w:p w14:paraId="511442E1"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Question: Can you describe a time when you had to troubleshoot a critical issue in a .NET application hosted on Azure?</w:t>
      </w:r>
    </w:p>
    <w:p w14:paraId="1156946C"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Situation:</w:t>
      </w:r>
      <w:r>
        <w:rPr>
          <w:rFonts w:ascii="Segoe UI" w:hAnsi="Segoe UI" w:cs="Segoe UI"/>
          <w:color w:val="374151"/>
        </w:rPr>
        <w:t xml:space="preserve"> In my previous role as a Senior Software Engineer at XYZ Company, we were responsible for maintaining a mission-critical e-commerce application built on the .NET framework and hosted on Azure App Service.</w:t>
      </w:r>
    </w:p>
    <w:p w14:paraId="4188AF2D"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Task:</w:t>
      </w:r>
      <w:r>
        <w:rPr>
          <w:rFonts w:ascii="Segoe UI" w:hAnsi="Segoe UI" w:cs="Segoe UI"/>
          <w:color w:val="374151"/>
        </w:rPr>
        <w:t xml:space="preserve"> One day, we received reports of sudden performance degradation and intermittent errors on the application. It was impacting user experience and leading to revenue loss. I was tasked with investigating and resolving the issue promptly.</w:t>
      </w:r>
    </w:p>
    <w:p w14:paraId="33B5372D"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Action:</w:t>
      </w:r>
      <w:r>
        <w:rPr>
          <w:rFonts w:ascii="Segoe UI" w:hAnsi="Segoe UI" w:cs="Segoe UI"/>
          <w:color w:val="374151"/>
        </w:rPr>
        <w:t xml:space="preserve"> To tackle the problem, I followed these steps:</w:t>
      </w:r>
    </w:p>
    <w:p w14:paraId="4A128D6B" w14:textId="77777777" w:rsidR="00A0502D" w:rsidRDefault="00A0502D" w:rsidP="00A0502D">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Gathering Data:</w:t>
      </w:r>
      <w:r>
        <w:rPr>
          <w:rFonts w:ascii="Segoe UI" w:hAnsi="Segoe UI" w:cs="Segoe UI"/>
          <w:color w:val="374151"/>
        </w:rPr>
        <w:t xml:space="preserve"> I started by analyzing application logs, performance metrics, and Azure monitoring data to understand the scope of the issue.</w:t>
      </w:r>
    </w:p>
    <w:p w14:paraId="44C81411" w14:textId="77777777" w:rsidR="00A0502D" w:rsidRDefault="00A0502D" w:rsidP="00A0502D">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Identifying Patterns:</w:t>
      </w:r>
      <w:r>
        <w:rPr>
          <w:rFonts w:ascii="Segoe UI" w:hAnsi="Segoe UI" w:cs="Segoe UI"/>
          <w:color w:val="374151"/>
        </w:rPr>
        <w:t xml:space="preserve"> Through data analysis, I identified that the issue was occurring during peak traffic hours and was related to the database interactions.</w:t>
      </w:r>
    </w:p>
    <w:p w14:paraId="4AB6B3FB" w14:textId="77777777" w:rsidR="00A0502D" w:rsidRDefault="00A0502D" w:rsidP="00A0502D">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Database Query Optimization:</w:t>
      </w:r>
      <w:r>
        <w:rPr>
          <w:rFonts w:ascii="Segoe UI" w:hAnsi="Segoe UI" w:cs="Segoe UI"/>
          <w:color w:val="374151"/>
        </w:rPr>
        <w:t xml:space="preserve"> I delved into the database queries used by the application and found that a few queries were causing high resource utilization due to missing indexes and inefficient joins.</w:t>
      </w:r>
    </w:p>
    <w:p w14:paraId="5E237BEC" w14:textId="77777777" w:rsidR="00A0502D" w:rsidRDefault="00A0502D" w:rsidP="00A0502D">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Azure Portal Investigation:</w:t>
      </w:r>
      <w:r>
        <w:rPr>
          <w:rFonts w:ascii="Segoe UI" w:hAnsi="Segoe UI" w:cs="Segoe UI"/>
          <w:color w:val="374151"/>
        </w:rPr>
        <w:t xml:space="preserve"> I used Azure Application Insights to track down the specific requests and transactions causing the errors. This helped me pinpoint the problematic areas in the application code.</w:t>
      </w:r>
    </w:p>
    <w:p w14:paraId="1256017A" w14:textId="77777777" w:rsidR="00A0502D" w:rsidRDefault="00A0502D" w:rsidP="00A0502D">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Implementing Solutions:</w:t>
      </w:r>
      <w:r>
        <w:rPr>
          <w:rFonts w:ascii="Segoe UI" w:hAnsi="Segoe UI" w:cs="Segoe UI"/>
          <w:color w:val="374151"/>
        </w:rPr>
        <w:t xml:space="preserve"> I collaborated with the development team to optimize the database queries, introduced caching mechanisms, and optimized the code that was leading to performance bottlenecks.</w:t>
      </w:r>
    </w:p>
    <w:p w14:paraId="088358A6"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Result:</w:t>
      </w:r>
      <w:r>
        <w:rPr>
          <w:rFonts w:ascii="Segoe UI" w:hAnsi="Segoe UI" w:cs="Segoe UI"/>
          <w:color w:val="374151"/>
        </w:rPr>
        <w:t xml:space="preserve"> The measures we implemented resulted in a significant improvement in application performance and stability. The errors and performance degradation were minimized, and user complaints reduced drastically. The application's response time during peak hours improved by 40%, and the revenue impact was mitigated.</w:t>
      </w:r>
    </w:p>
    <w:p w14:paraId="31EC9C0B"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By using the STAR format, you can provide a comprehensive and structured answer that showcases not only your technical skills but also your problem-solving abilities, teamwork, and the positive outcomes of your actions.</w:t>
      </w:r>
    </w:p>
    <w:p w14:paraId="64152724" w14:textId="6BF6BEA8" w:rsidR="00A0502D" w:rsidRDefault="00A0502D"/>
    <w:p w14:paraId="73FD1290" w14:textId="4EBE0EEE" w:rsidR="00A0502D" w:rsidRDefault="00A0502D"/>
    <w:p w14:paraId="44310F51"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lastRenderedPageBreak/>
        <w:t>Situation:</w:t>
      </w:r>
      <w:r>
        <w:rPr>
          <w:rFonts w:ascii="Segoe UI" w:hAnsi="Segoe UI" w:cs="Segoe UI"/>
          <w:color w:val="374151"/>
        </w:rPr>
        <w:t xml:space="preserve"> In my previous role as a Software Engineer at ABC Solutions, we were responsible for managing a complex .NET application hosted on Azure that facilitated real-time data processing for a financial services client.</w:t>
      </w:r>
    </w:p>
    <w:p w14:paraId="292564E1"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Task:</w:t>
      </w:r>
      <w:r>
        <w:rPr>
          <w:rFonts w:ascii="Segoe UI" w:hAnsi="Segoe UI" w:cs="Segoe UI"/>
          <w:color w:val="374151"/>
        </w:rPr>
        <w:t xml:space="preserve"> One day, we received reports that the application was experiencing prolonged downtime, impacting critical business operations for our client. It was clear that this issue needed urgent attention, and I was assigned to lead the troubleshooting effort.</w:t>
      </w:r>
    </w:p>
    <w:p w14:paraId="1A9BC609"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Action:</w:t>
      </w:r>
      <w:r>
        <w:rPr>
          <w:rFonts w:ascii="Segoe UI" w:hAnsi="Segoe UI" w:cs="Segoe UI"/>
          <w:color w:val="374151"/>
        </w:rPr>
        <w:t xml:space="preserve"> To address the critical situation, I followed these steps:</w:t>
      </w:r>
    </w:p>
    <w:p w14:paraId="650906E2"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1. Gathering Data and Context:</w:t>
      </w:r>
      <w:r>
        <w:rPr>
          <w:rFonts w:ascii="Segoe UI" w:hAnsi="Segoe UI" w:cs="Segoe UI"/>
          <w:color w:val="374151"/>
        </w:rPr>
        <w:t xml:space="preserve"> I started by gathering information about recent changes, deployments, and usage patterns of the application. I consulted Azure Monitor and Application Insights to gain insights into application performance, error rates, and resource utilization.</w:t>
      </w:r>
    </w:p>
    <w:p w14:paraId="2659EE1C"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2. Identifying the Scope:</w:t>
      </w:r>
      <w:r>
        <w:rPr>
          <w:rFonts w:ascii="Segoe UI" w:hAnsi="Segoe UI" w:cs="Segoe UI"/>
          <w:color w:val="374151"/>
        </w:rPr>
        <w:t xml:space="preserve"> Through data analysis, I determined that the issue wasn't limited to a single module but seemed to affect the entire application. This pointed to a systemic problem rather than a localized bug.</w:t>
      </w:r>
    </w:p>
    <w:p w14:paraId="63107220"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3. Collaborative Problem-Solving:</w:t>
      </w:r>
      <w:r>
        <w:rPr>
          <w:rFonts w:ascii="Segoe UI" w:hAnsi="Segoe UI" w:cs="Segoe UI"/>
          <w:color w:val="374151"/>
        </w:rPr>
        <w:t xml:space="preserve"> I organized an emergency cross-functional meeting involving developers, QA engineers, and Azure experts. We discussed the reported incidents, shared findings, and brainstormed potential causes.</w:t>
      </w:r>
    </w:p>
    <w:p w14:paraId="08F71A2F"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4. Thorough Code Review:</w:t>
      </w:r>
      <w:r>
        <w:rPr>
          <w:rFonts w:ascii="Segoe UI" w:hAnsi="Segoe UI" w:cs="Segoe UI"/>
          <w:color w:val="374151"/>
        </w:rPr>
        <w:t xml:space="preserve"> I initiated a detailed code review to identify recent changes that might have introduced the issue. While reviewing the codebase, we discovered a recent deployment that included changes to a critical data processing algorithm.</w:t>
      </w:r>
    </w:p>
    <w:p w14:paraId="0AB4276A"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5. Controlled Rollback:</w:t>
      </w:r>
      <w:r>
        <w:rPr>
          <w:rFonts w:ascii="Segoe UI" w:hAnsi="Segoe UI" w:cs="Segoe UI"/>
          <w:color w:val="374151"/>
        </w:rPr>
        <w:t xml:space="preserve"> Given the urgency, we decided to roll back the latest deployment to the previous version while keeping a close watch on the application's behavior. This rollback provided a temporary workaround to restore basic functionality.</w:t>
      </w:r>
    </w:p>
    <w:p w14:paraId="3C58B2AC"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6. Root Cause Analysis:</w:t>
      </w:r>
      <w:r>
        <w:rPr>
          <w:rFonts w:ascii="Segoe UI" w:hAnsi="Segoe UI" w:cs="Segoe UI"/>
          <w:color w:val="374151"/>
        </w:rPr>
        <w:t xml:space="preserve"> By analyzing logs and monitoring data, we discovered that the algorithm changes introduced unexpected interactions with the Azure Service Bus, causing a message queuing bottleneck.</w:t>
      </w:r>
    </w:p>
    <w:p w14:paraId="31CB4DEC"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7. Swift Resolution:</w:t>
      </w:r>
      <w:r>
        <w:rPr>
          <w:rFonts w:ascii="Segoe UI" w:hAnsi="Segoe UI" w:cs="Segoe UI"/>
          <w:color w:val="374151"/>
        </w:rPr>
        <w:t xml:space="preserve"> With the root cause identified, the development team collaborated to modify the algorithm and implement optimizations to the message queuing process. We rigorously tested the changes in a staging environment.</w:t>
      </w:r>
    </w:p>
    <w:p w14:paraId="5F791D9D"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Result:</w:t>
      </w:r>
      <w:r>
        <w:rPr>
          <w:rFonts w:ascii="Segoe UI" w:hAnsi="Segoe UI" w:cs="Segoe UI"/>
          <w:color w:val="374151"/>
        </w:rPr>
        <w:t xml:space="preserve"> Our combined efforts led to a successful resolution of the issue. The application's downtime was minimized, and critical business operations were restored within hours. Moreover, the optimization of the algorithm and message queuing process resulted in a 30% improvement in application response times even during peak usage.</w:t>
      </w:r>
    </w:p>
    <w:p w14:paraId="447209CB" w14:textId="77777777" w:rsidR="00A0502D" w:rsidRDefault="00A0502D" w:rsidP="00A0502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This experience reinforced the importance of collaborative troubleshooting, thorough data analysis, and the ability to make swift, well-informed decisions under pressure. It also highlighted the significance of closely monitoring application performance in cloud environments like Azure to ensure seamless operations for clients.</w:t>
      </w:r>
    </w:p>
    <w:p w14:paraId="6C4F9A99" w14:textId="09CA0990" w:rsidR="00A0502D" w:rsidRDefault="00A0502D">
      <w:pPr>
        <w:pBdr>
          <w:bottom w:val="single" w:sz="6" w:space="1" w:color="auto"/>
        </w:pBdr>
      </w:pPr>
    </w:p>
    <w:p w14:paraId="5A00AA43" w14:textId="77777777" w:rsidR="000179C8" w:rsidRPr="000179C8" w:rsidRDefault="000179C8" w:rsidP="000179C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Of course! Here's an example of how you might use the STAR format to answer an interview question about leading a team in implementing .NET microservices:</w:t>
      </w:r>
    </w:p>
    <w:p w14:paraId="6690C56C" w14:textId="77777777" w:rsidR="000179C8" w:rsidRPr="000179C8" w:rsidRDefault="000179C8" w:rsidP="000179C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Situation:</w:t>
      </w:r>
      <w:r w:rsidRPr="000179C8">
        <w:rPr>
          <w:rFonts w:ascii="Segoe UI" w:eastAsia="Times New Roman" w:hAnsi="Segoe UI" w:cs="Segoe UI"/>
          <w:color w:val="374151"/>
          <w:sz w:val="24"/>
          <w:szCs w:val="24"/>
          <w:lang w:eastAsia="en-IN"/>
        </w:rPr>
        <w:t xml:space="preserve"> In my role as a Technical Lead at XYZ Solutions, we undertook a project to transition our monolithic application to a microservices architecture using .NET technologies. The goal was to improve scalability, enhance development agility, and enable easier maintenance.</w:t>
      </w:r>
    </w:p>
    <w:p w14:paraId="5AF2AE74" w14:textId="77777777" w:rsidR="000179C8" w:rsidRPr="000179C8" w:rsidRDefault="000179C8" w:rsidP="000179C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Task:</w:t>
      </w:r>
      <w:r w:rsidRPr="000179C8">
        <w:rPr>
          <w:rFonts w:ascii="Segoe UI" w:eastAsia="Times New Roman" w:hAnsi="Segoe UI" w:cs="Segoe UI"/>
          <w:color w:val="374151"/>
          <w:sz w:val="24"/>
          <w:szCs w:val="24"/>
          <w:lang w:eastAsia="en-IN"/>
        </w:rPr>
        <w:t xml:space="preserve"> As the lead of the development team, my task was to design and guide the implementation of microservices, ensuring that the transition was smooth and aligned with our business objectives.</w:t>
      </w:r>
    </w:p>
    <w:p w14:paraId="2B1B7966" w14:textId="77777777" w:rsidR="000179C8" w:rsidRPr="000179C8" w:rsidRDefault="000179C8" w:rsidP="000179C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Action:</w:t>
      </w:r>
      <w:r w:rsidRPr="000179C8">
        <w:rPr>
          <w:rFonts w:ascii="Segoe UI" w:eastAsia="Times New Roman" w:hAnsi="Segoe UI" w:cs="Segoe UI"/>
          <w:color w:val="374151"/>
          <w:sz w:val="24"/>
          <w:szCs w:val="24"/>
          <w:lang w:eastAsia="en-IN"/>
        </w:rPr>
        <w:t xml:space="preserve"> Here's how I approached the task:</w:t>
      </w:r>
    </w:p>
    <w:p w14:paraId="580D0F0D" w14:textId="77777777" w:rsidR="000179C8" w:rsidRPr="000179C8" w:rsidRDefault="000179C8" w:rsidP="000179C8">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Planning and Design:</w:t>
      </w:r>
    </w:p>
    <w:p w14:paraId="08074D21"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I began by conducting a comprehensive analysis of our existing monolithic application to identify the modules that could be decoupled into microservices.</w:t>
      </w:r>
    </w:p>
    <w:p w14:paraId="1B269194"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Collaborating with the architecture team, I designed a modular architecture that defined the responsibilities and boundaries of each microservice.</w:t>
      </w:r>
    </w:p>
    <w:p w14:paraId="31ABA326" w14:textId="77777777" w:rsidR="000179C8" w:rsidRPr="000179C8" w:rsidRDefault="000179C8" w:rsidP="000179C8">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Team Coordination:</w:t>
      </w:r>
    </w:p>
    <w:p w14:paraId="209EAE1E"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I organized the development team into smaller groups, each responsible for developing a specific microservice.</w:t>
      </w:r>
    </w:p>
    <w:p w14:paraId="028A690D"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I facilitated regular team meetings to align everyone's efforts, share progress updates, and address any challenges.</w:t>
      </w:r>
    </w:p>
    <w:p w14:paraId="12ECDB63" w14:textId="77777777" w:rsidR="000179C8" w:rsidRPr="000179C8" w:rsidRDefault="000179C8" w:rsidP="000179C8">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Technology Selection:</w:t>
      </w:r>
    </w:p>
    <w:p w14:paraId="23A91945"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I evaluated various .NET technologies and frameworks suitable for microservices, considering factors such as performance, scalability, and ease of integration.</w:t>
      </w:r>
    </w:p>
    <w:p w14:paraId="293B2E4E"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Based on the evaluation, we selected ASP.NET Core and Docker for containerization.</w:t>
      </w:r>
    </w:p>
    <w:p w14:paraId="5E6C2FB0" w14:textId="77777777" w:rsidR="000179C8" w:rsidRPr="000179C8" w:rsidRDefault="000179C8" w:rsidP="000179C8">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Implementation:</w:t>
      </w:r>
    </w:p>
    <w:p w14:paraId="776E6C78"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I guided the team in implementing the microservices using best practices for containerization, API design, and database integration.</w:t>
      </w:r>
    </w:p>
    <w:p w14:paraId="62442942"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We established a consistent communication protocol between microservices using Azure Service Bus for asynchronous messaging.</w:t>
      </w:r>
    </w:p>
    <w:p w14:paraId="6BEFB7F1" w14:textId="77777777" w:rsidR="000179C8" w:rsidRPr="000179C8" w:rsidRDefault="000179C8" w:rsidP="000179C8">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Testing and Deployment:</w:t>
      </w:r>
    </w:p>
    <w:p w14:paraId="66709920"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lastRenderedPageBreak/>
        <w:t>I led the testing efforts, including unit tests, integration tests, and end-to-end tests across microservices.</w:t>
      </w:r>
    </w:p>
    <w:p w14:paraId="08AF5524"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We used Azure Kubernetes Service (AKS) for orchestration and deployment, ensuring high availability and automatic scaling.</w:t>
      </w:r>
    </w:p>
    <w:p w14:paraId="49620ADD" w14:textId="77777777" w:rsidR="000179C8" w:rsidRPr="000179C8" w:rsidRDefault="000179C8" w:rsidP="000179C8">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Monitoring and Optimization:</w:t>
      </w:r>
    </w:p>
    <w:p w14:paraId="51479062"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After deployment, I implemented monitoring using Azure Monitor and Application Insights to track performance metrics and detect anomalies.</w:t>
      </w:r>
    </w:p>
    <w:p w14:paraId="417AE01C" w14:textId="77777777" w:rsidR="000179C8" w:rsidRPr="000179C8" w:rsidRDefault="000179C8" w:rsidP="000179C8">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I regularly reviewed the monitoring data to identify potential bottlenecks and areas for optimization.</w:t>
      </w:r>
    </w:p>
    <w:p w14:paraId="21F46A37" w14:textId="77777777" w:rsidR="000179C8" w:rsidRPr="000179C8" w:rsidRDefault="000179C8" w:rsidP="000179C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0179C8">
        <w:rPr>
          <w:rFonts w:ascii="Segoe UI" w:eastAsia="Times New Roman" w:hAnsi="Segoe UI" w:cs="Segoe UI"/>
          <w:b/>
          <w:bCs/>
          <w:color w:val="374151"/>
          <w:sz w:val="24"/>
          <w:szCs w:val="24"/>
          <w:bdr w:val="single" w:sz="2" w:space="0" w:color="D9D9E3" w:frame="1"/>
          <w:lang w:eastAsia="en-IN"/>
        </w:rPr>
        <w:t>Result:</w:t>
      </w:r>
      <w:r w:rsidRPr="000179C8">
        <w:rPr>
          <w:rFonts w:ascii="Segoe UI" w:eastAsia="Times New Roman" w:hAnsi="Segoe UI" w:cs="Segoe UI"/>
          <w:color w:val="374151"/>
          <w:sz w:val="24"/>
          <w:szCs w:val="24"/>
          <w:lang w:eastAsia="en-IN"/>
        </w:rPr>
        <w:t xml:space="preserve"> The successful implementation of microservices using .NET led to significant improvements in our application's performance, scalability, and development speed. The application became more resilient, allowing us to add new features without affecting other parts of the system. The project resulted in a 40% reduction in incident reports, a 30% improvement in response times, and a more agile development process.</w:t>
      </w:r>
    </w:p>
    <w:p w14:paraId="389B83DE" w14:textId="77777777" w:rsidR="000179C8" w:rsidRPr="000179C8" w:rsidRDefault="000179C8" w:rsidP="000179C8">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0179C8">
        <w:rPr>
          <w:rFonts w:ascii="Segoe UI" w:eastAsia="Times New Roman" w:hAnsi="Segoe UI" w:cs="Segoe UI"/>
          <w:color w:val="374151"/>
          <w:sz w:val="24"/>
          <w:szCs w:val="24"/>
          <w:lang w:eastAsia="en-IN"/>
        </w:rPr>
        <w:t>By following the STAR format, you can provide a structured and comprehensive response that highlights your leadership skills, technical expertise, collaboration, decision-making, and the positive outcomes of your actions in implementing .NET microservices.</w:t>
      </w:r>
    </w:p>
    <w:p w14:paraId="4D62256A" w14:textId="3194DDD5" w:rsidR="000179C8" w:rsidRDefault="000179C8"/>
    <w:p w14:paraId="370EF172" w14:textId="77777777" w:rsidR="000179C8" w:rsidRDefault="000179C8"/>
    <w:p w14:paraId="360F2DF4" w14:textId="77777777" w:rsidR="004B2353" w:rsidRDefault="004B2353" w:rsidP="004B235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Situation:</w:t>
      </w:r>
      <w:r>
        <w:rPr>
          <w:rFonts w:ascii="Segoe UI" w:hAnsi="Segoe UI" w:cs="Segoe UI"/>
          <w:color w:val="374151"/>
        </w:rPr>
        <w:t xml:space="preserve"> In my role as a Lead Software Engineer at XYZ Tech, I was tasked with spearheading the transition of our monolithic application to a microservices architecture built on the .NET framework. This shift was driven by the need for greater scalability, improved maintenance, and the ability to introduce new features more rapidly.</w:t>
      </w:r>
    </w:p>
    <w:p w14:paraId="7F62C56D" w14:textId="77777777" w:rsidR="004B2353" w:rsidRDefault="004B2353" w:rsidP="004B235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Task:</w:t>
      </w:r>
      <w:r>
        <w:rPr>
          <w:rFonts w:ascii="Segoe UI" w:hAnsi="Segoe UI" w:cs="Segoe UI"/>
          <w:color w:val="374151"/>
        </w:rPr>
        <w:t xml:space="preserve"> My responsibility was to lead a team of developers in designing, developing, and deploying the new microservices architecture while ensuring a seamless migration from the existing monolith. It was a complex undertaking that required meticulous planning and coordination.</w:t>
      </w:r>
    </w:p>
    <w:p w14:paraId="0B3CD3FF" w14:textId="77777777" w:rsidR="004B2353" w:rsidRDefault="004B2353" w:rsidP="004B235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Action:</w:t>
      </w:r>
      <w:r>
        <w:rPr>
          <w:rFonts w:ascii="Segoe UI" w:hAnsi="Segoe UI" w:cs="Segoe UI"/>
          <w:color w:val="374151"/>
        </w:rPr>
        <w:t xml:space="preserve"> To successfully lead the team through this transition, I took the following steps:</w:t>
      </w:r>
    </w:p>
    <w:p w14:paraId="379D989B" w14:textId="77777777" w:rsidR="004B2353" w:rsidRDefault="004B2353" w:rsidP="004B235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Architectural Design:</w:t>
      </w:r>
      <w:r>
        <w:rPr>
          <w:rFonts w:ascii="Segoe UI" w:hAnsi="Segoe UI" w:cs="Segoe UI"/>
          <w:color w:val="374151"/>
        </w:rPr>
        <w:t xml:space="preserve"> I collaborated with the team to define the microservices architecture that would best suit our application's requirements. We conducted thorough research, identified the services to be split from the monolith, and determined the communication patterns between microservices.</w:t>
      </w:r>
    </w:p>
    <w:p w14:paraId="33F44A47" w14:textId="77777777" w:rsidR="004B2353" w:rsidRDefault="004B2353" w:rsidP="004B235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Task Delegation:</w:t>
      </w:r>
      <w:r>
        <w:rPr>
          <w:rFonts w:ascii="Segoe UI" w:hAnsi="Segoe UI" w:cs="Segoe UI"/>
          <w:color w:val="374151"/>
        </w:rPr>
        <w:t xml:space="preserve"> I divided the development tasks among team members based on their strengths and expertise. Clear roles and responsibilities were assigned to ensure efficient progress.</w:t>
      </w:r>
    </w:p>
    <w:p w14:paraId="3DD242B6" w14:textId="77777777" w:rsidR="004B2353" w:rsidRDefault="004B2353" w:rsidP="004B235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Technology Selection:</w:t>
      </w:r>
      <w:r>
        <w:rPr>
          <w:rFonts w:ascii="Segoe UI" w:hAnsi="Segoe UI" w:cs="Segoe UI"/>
          <w:color w:val="374151"/>
        </w:rPr>
        <w:t xml:space="preserve"> We chose technologies and tools that aligned with our goals, such as ASP.NET Core for building microservices and Docker for containerization. </w:t>
      </w:r>
      <w:r>
        <w:rPr>
          <w:rFonts w:ascii="Segoe UI" w:hAnsi="Segoe UI" w:cs="Segoe UI"/>
          <w:color w:val="374151"/>
        </w:rPr>
        <w:lastRenderedPageBreak/>
        <w:t>This decision was made after evaluating factors like familiarity, performance, and long-term support.</w:t>
      </w:r>
    </w:p>
    <w:p w14:paraId="46560D71" w14:textId="77777777" w:rsidR="004B2353" w:rsidRDefault="004B2353" w:rsidP="004B235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Agile Approach:</w:t>
      </w:r>
      <w:r>
        <w:rPr>
          <w:rFonts w:ascii="Segoe UI" w:hAnsi="Segoe UI" w:cs="Segoe UI"/>
          <w:color w:val="374151"/>
        </w:rPr>
        <w:t xml:space="preserve"> We adopted an Agile methodology to ensure flexibility and responsiveness. Regular sprint planning, stand-up meetings, and continuous feedback loops were established to track progress and address challenges.</w:t>
      </w:r>
    </w:p>
    <w:p w14:paraId="6E4E9345" w14:textId="77777777" w:rsidR="004B2353" w:rsidRDefault="004B2353" w:rsidP="004B235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Implementation and Integration:</w:t>
      </w:r>
      <w:r>
        <w:rPr>
          <w:rFonts w:ascii="Segoe UI" w:hAnsi="Segoe UI" w:cs="Segoe UI"/>
          <w:color w:val="374151"/>
        </w:rPr>
        <w:t xml:space="preserve"> I led by example, actively participating in the coding and implementation process. I encouraged a collaborative environment where team members openly shared ideas and challenges. We used version control and continuous integration tools to ensure smooth integration and testing.</w:t>
      </w:r>
    </w:p>
    <w:p w14:paraId="5774BB7F" w14:textId="77777777" w:rsidR="004B2353" w:rsidRDefault="004B2353" w:rsidP="004B235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Testing and Deployment:</w:t>
      </w:r>
      <w:r>
        <w:rPr>
          <w:rFonts w:ascii="Segoe UI" w:hAnsi="Segoe UI" w:cs="Segoe UI"/>
          <w:color w:val="374151"/>
        </w:rPr>
        <w:t xml:space="preserve"> We prioritized unit testing, integration testing, and end-to-end testing to validate the functionality of individual microservices and the system as a whole. We set up a CI/CD pipeline using Azure DevOps to automate deployment and ensure consistent releases.</w:t>
      </w:r>
    </w:p>
    <w:p w14:paraId="3449D3AD" w14:textId="77777777" w:rsidR="004B2353" w:rsidRDefault="004B2353" w:rsidP="004B2353">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Monitoring and Optimization:</w:t>
      </w:r>
      <w:r>
        <w:rPr>
          <w:rFonts w:ascii="Segoe UI" w:hAnsi="Segoe UI" w:cs="Segoe UI"/>
          <w:color w:val="374151"/>
        </w:rPr>
        <w:t xml:space="preserve"> Post-deployment, I emphasized monitoring the performance and behavior of the microservices using tools like Azure Application Insights. Regularly analyzing data helped us identify and address bottlenecks, latency issues, and potential failures.</w:t>
      </w:r>
    </w:p>
    <w:p w14:paraId="0F4A53D7" w14:textId="77777777" w:rsidR="004B2353" w:rsidRDefault="004B2353" w:rsidP="004B235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Result:</w:t>
      </w:r>
      <w:r>
        <w:rPr>
          <w:rFonts w:ascii="Segoe UI" w:hAnsi="Segoe UI" w:cs="Segoe UI"/>
          <w:color w:val="374151"/>
        </w:rPr>
        <w:t xml:space="preserve"> The successful migration to a microservices architecture had a significant positive impact. Our application's scalability improved dramatically, enabling us to handle increased traffic without sacrificing performance. The modular structure allowed for faster feature development and easier maintenance. Moreover, the team's collaboration and technical skills were enhanced through the challenging but rewarding process.</w:t>
      </w:r>
    </w:p>
    <w:p w14:paraId="317F173A" w14:textId="77777777" w:rsidR="004B2353" w:rsidRDefault="004B2353" w:rsidP="004B235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By following the STAR format, you can effectively convey how you led the development of .NET microservices, showcasing your leadership skills, technical expertise, collaboration abilities, and the successful outcomes achieved through your actions.</w:t>
      </w:r>
    </w:p>
    <w:p w14:paraId="7ECC340A" w14:textId="3F8F7E92" w:rsidR="00A0502D" w:rsidRDefault="00A0502D">
      <w:pPr>
        <w:pBdr>
          <w:bottom w:val="single" w:sz="6" w:space="1" w:color="auto"/>
        </w:pBdr>
      </w:pPr>
    </w:p>
    <w:p w14:paraId="1DDC292A" w14:textId="77777777" w:rsidR="00F777C6" w:rsidRDefault="00F777C6" w:rsidP="00F777C6">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Certainly! Here's an example of how you might use the STAR format to answer an interview question about your experience as a lead working with .NET microservices:</w:t>
      </w:r>
    </w:p>
    <w:p w14:paraId="222400CF" w14:textId="77777777" w:rsidR="00F777C6" w:rsidRDefault="00F777C6" w:rsidP="00F777C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Situation:</w:t>
      </w:r>
      <w:r>
        <w:rPr>
          <w:rFonts w:ascii="Segoe UI" w:hAnsi="Segoe UI" w:cs="Segoe UI"/>
          <w:color w:val="374151"/>
        </w:rPr>
        <w:t xml:space="preserve"> In my role as a Lead Software Engineer at XYZ Corporation, I was tasked with architecting and leading the development of a complex system that required a microservices-based architecture. This system aimed to modernize our monolithic application by breaking it down into smaller, independently deployable services.</w:t>
      </w:r>
    </w:p>
    <w:p w14:paraId="5A3FC2CA" w14:textId="77777777" w:rsidR="00F777C6" w:rsidRDefault="00F777C6" w:rsidP="00F777C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Task:</w:t>
      </w:r>
      <w:r>
        <w:rPr>
          <w:rFonts w:ascii="Segoe UI" w:hAnsi="Segoe UI" w:cs="Segoe UI"/>
          <w:color w:val="374151"/>
        </w:rPr>
        <w:t xml:space="preserve"> The goal was to improve scalability, maintainability, and overall system performance. I needed to design the microservices architecture, coordinate the development efforts of a cross-functional team, and ensure successful deployment and operation on Azure.</w:t>
      </w:r>
    </w:p>
    <w:p w14:paraId="5B20A50F" w14:textId="77777777" w:rsidR="00F777C6" w:rsidRDefault="00F777C6" w:rsidP="00F777C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Action:</w:t>
      </w:r>
      <w:r>
        <w:rPr>
          <w:rFonts w:ascii="Segoe UI" w:hAnsi="Segoe UI" w:cs="Segoe UI"/>
          <w:color w:val="374151"/>
        </w:rPr>
        <w:t xml:space="preserve"> To achieve this, I followed these steps:</w:t>
      </w:r>
    </w:p>
    <w:p w14:paraId="0E691CF3" w14:textId="77777777" w:rsidR="00F777C6" w:rsidRDefault="00F777C6" w:rsidP="00F777C6">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Architectural Design:</w:t>
      </w:r>
      <w:r>
        <w:rPr>
          <w:rFonts w:ascii="Segoe UI" w:hAnsi="Segoe UI" w:cs="Segoe UI"/>
          <w:color w:val="374151"/>
        </w:rPr>
        <w:t xml:space="preserve"> I initiated the project by conducting thorough research on microservices architecture patterns and best practices. Based on the system requirements, I designed a domain-driven design that identified key microservices and their interactions.</w:t>
      </w:r>
    </w:p>
    <w:p w14:paraId="71884A5A" w14:textId="77777777" w:rsidR="00F777C6" w:rsidRDefault="00F777C6" w:rsidP="00F777C6">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Team Coordination:</w:t>
      </w:r>
      <w:r>
        <w:rPr>
          <w:rFonts w:ascii="Segoe UI" w:hAnsi="Segoe UI" w:cs="Segoe UI"/>
          <w:color w:val="374151"/>
        </w:rPr>
        <w:t xml:space="preserve"> I assembled a diverse team of developers, testers, and DevOps engineers. I organized regular cross-functional meetings to discuss design decisions, technical challenges, and to ensure alignment throughout the development lifecycle.</w:t>
      </w:r>
    </w:p>
    <w:p w14:paraId="149941C1" w14:textId="77777777" w:rsidR="00F777C6" w:rsidRDefault="00F777C6" w:rsidP="00F777C6">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Technology Stack:</w:t>
      </w:r>
      <w:r>
        <w:rPr>
          <w:rFonts w:ascii="Segoe UI" w:hAnsi="Segoe UI" w:cs="Segoe UI"/>
          <w:color w:val="374151"/>
        </w:rPr>
        <w:t xml:space="preserve"> I chose .NET Core as our development framework due to its compatibility with microservices architecture. We selected Azure Kubernetes Service (AKS) for container orchestration and Azure Service Fabric for stateful microservices.</w:t>
      </w:r>
    </w:p>
    <w:p w14:paraId="567C41AF" w14:textId="77777777" w:rsidR="00F777C6" w:rsidRDefault="00F777C6" w:rsidP="00F777C6">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Decomposing Monolith:</w:t>
      </w:r>
      <w:r>
        <w:rPr>
          <w:rFonts w:ascii="Segoe UI" w:hAnsi="Segoe UI" w:cs="Segoe UI"/>
          <w:color w:val="374151"/>
        </w:rPr>
        <w:t xml:space="preserve"> Working closely with the team, we decomposed the monolithic application into smaller, cohesive microservices. Each microservice focused on a specific business functionality.</w:t>
      </w:r>
    </w:p>
    <w:p w14:paraId="77F0B5BB" w14:textId="77777777" w:rsidR="00F777C6" w:rsidRDefault="00F777C6" w:rsidP="00F777C6">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Continuous Integration and Deployment:</w:t>
      </w:r>
      <w:r>
        <w:rPr>
          <w:rFonts w:ascii="Segoe UI" w:hAnsi="Segoe UI" w:cs="Segoe UI"/>
          <w:color w:val="374151"/>
        </w:rPr>
        <w:t xml:space="preserve"> I established a CI/CD pipeline using Azure DevOps to automate the build, test, and deployment process for each microservice. This ensured fast and reliable releases.</w:t>
      </w:r>
    </w:p>
    <w:p w14:paraId="6878BAFF" w14:textId="77777777" w:rsidR="00F777C6" w:rsidRDefault="00F777C6" w:rsidP="00F777C6">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Monitoring and Scaling:</w:t>
      </w:r>
      <w:r>
        <w:rPr>
          <w:rFonts w:ascii="Segoe UI" w:hAnsi="Segoe UI" w:cs="Segoe UI"/>
          <w:color w:val="374151"/>
        </w:rPr>
        <w:t xml:space="preserve"> Leveraging Azure Monitor and Application Insights, we implemented robust monitoring and logging for each microservice. We set up automatic scaling in AKS to handle varying loads effectively.</w:t>
      </w:r>
    </w:p>
    <w:p w14:paraId="7AAAB069" w14:textId="77777777" w:rsidR="00F777C6" w:rsidRDefault="00F777C6" w:rsidP="00F777C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Result:</w:t>
      </w:r>
      <w:r>
        <w:rPr>
          <w:rFonts w:ascii="Segoe UI" w:hAnsi="Segoe UI" w:cs="Segoe UI"/>
          <w:color w:val="374151"/>
        </w:rPr>
        <w:t xml:space="preserve"> The outcome of these efforts was highly successful. The new microservices architecture significantly improved the scalability of our system, allowing us to handle increased traffic with ease. Our deployment process became more streamlined, with faster and more reliable releases. The system's maintainability improved, as changes in one microservice didn't affect others. Overall, we achieved a more responsive and stable system that positively impacted user experience.</w:t>
      </w:r>
    </w:p>
    <w:p w14:paraId="013E9BF1" w14:textId="77777777" w:rsidR="00F777C6" w:rsidRDefault="00F777C6" w:rsidP="00F777C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By structuring your answer using the STAR format, you can effectively showcase your leadership skills, technical expertise in .NET and microservices, collaboration with the team, and the positive outcomes of your actions as a lead working on a .NET microservices project.</w:t>
      </w:r>
    </w:p>
    <w:p w14:paraId="0977449A" w14:textId="77777777" w:rsidR="00F777C6" w:rsidRDefault="00F777C6"/>
    <w:p w14:paraId="55D79AA5"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ASP.NET Core, and how does it differ from previous versions of ASP.NET?</w:t>
      </w:r>
    </w:p>
    <w:p w14:paraId="4B54906B"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concept of middleware in ASP.NET Core. Provide an example of how middleware is used in the pipeline.</w:t>
      </w:r>
    </w:p>
    <w:p w14:paraId="063548F8"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are the advantages of using dependency injection in ASP.NET Core? How does ASP.NET Core facilitate dependency injection?</w:t>
      </w:r>
    </w:p>
    <w:p w14:paraId="453CFB61"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differences between Razor Pages and MVC in ASP.NET Core. When would you choose one over the other?</w:t>
      </w:r>
    </w:p>
    <w:p w14:paraId="4F84954C"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how routing works in ASP.NET Core. How do you configure routes to handle different URL patterns?</w:t>
      </w:r>
    </w:p>
    <w:p w14:paraId="2C607561"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What is the purpose of Razor View Engine in ASP.NET Core? How does it help in generating dynamic HTML content?</w:t>
      </w:r>
    </w:p>
    <w:p w14:paraId="0B83CBE1"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the process of implementing authentication and authorization in ASP.NET Core. What authentication providers does ASP.NET Core support?</w:t>
      </w:r>
    </w:p>
    <w:p w14:paraId="5A312EB5"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does ASP.NET Core support cross-platform development? What are the key components that contribute to its cross-platform capabilities?</w:t>
      </w:r>
    </w:p>
    <w:p w14:paraId="2BD9C9E5"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concept of tag helpers in ASP.NET Core. Provide an example of how tag helpers are used to simplify view markup.</w:t>
      </w:r>
    </w:p>
    <w:p w14:paraId="5D231E7F"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role of Entity Framework Core in ASP.NET Core applications. How does it simplify database access and manipulation?</w:t>
      </w:r>
    </w:p>
    <w:p w14:paraId="2755D2D8"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the purpose of ASP.NET Core Identity? How does it manage user authentication, roles, and claims?</w:t>
      </w:r>
    </w:p>
    <w:p w14:paraId="228660BE"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benefits of using ASP.NET Core's built-in support for creating Web APIs. How do you define and configure Web API controllers?</w:t>
      </w:r>
    </w:p>
    <w:p w14:paraId="183A1C50"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does ASP.NET Core support caching to improve performance? What are the different types of caching mechanisms available?</w:t>
      </w:r>
    </w:p>
    <w:p w14:paraId="085CE0E3"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concept of Razor Pages' Page Models. How do Page Models help in separating concerns and enhancing maintainability?</w:t>
      </w:r>
    </w:p>
    <w:p w14:paraId="6E2C244D" w14:textId="77777777" w:rsidR="002F6C2E" w:rsidRDefault="002F6C2E" w:rsidP="002F6C2E">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role of the Startup class in an ASP.NET Core application. What configurations and services are typically configured in the Startup class?</w:t>
      </w:r>
    </w:p>
    <w:p w14:paraId="33887618" w14:textId="6D3F833C" w:rsidR="00F777C6" w:rsidRDefault="00F777C6"/>
    <w:p w14:paraId="138FB964" w14:textId="77777777" w:rsidR="002F6C2E" w:rsidRDefault="002F6C2E" w:rsidP="002F6C2E">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Certainly, here are some interview questions that you might encounter related to ASP.NET Core:</w:t>
      </w:r>
    </w:p>
    <w:p w14:paraId="0BC7EA80"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ASP.NET Core, and how does it differ from previous versions of ASP.NET?</w:t>
      </w:r>
    </w:p>
    <w:p w14:paraId="0F7BFAAF"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concept of Middleware in ASP.NET Core and provide an example of how it's used.</w:t>
      </w:r>
    </w:p>
    <w:p w14:paraId="224CB84F"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are the benefits of using Dependency Injection in ASP.NET Core? How does it help with testing and maintenance?</w:t>
      </w:r>
    </w:p>
    <w:p w14:paraId="74477308"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the structure of an ASP.NET Core application. What are the main components and folders?</w:t>
      </w:r>
    </w:p>
    <w:p w14:paraId="7414ECEB"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does ASP.NET Core handle cross-platform development and compatibility?</w:t>
      </w:r>
    </w:p>
    <w:p w14:paraId="61D1ECAE"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are Razor Pages in ASP.NET Core, and how do they compare to MVC (Model-View-Controller)?</w:t>
      </w:r>
    </w:p>
    <w:p w14:paraId="4D71AC0C"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importance of Configuration in ASP.NET Core. How is configuration managed in different environments?</w:t>
      </w:r>
    </w:p>
    <w:p w14:paraId="1CE22439"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concept of Tag Helpers in ASP.NET Core and provide an example of their usage.</w:t>
      </w:r>
    </w:p>
    <w:p w14:paraId="2A946CB6"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the purpose of ASP.NET Core Middleware? Can you name some built-in middleware components and their functions?</w:t>
      </w:r>
    </w:p>
    <w:p w14:paraId="1B1B38F8"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Describe the role of the Startup class in an ASP.NET Core application. What are ConfigureServices and Configure methods used for?</w:t>
      </w:r>
    </w:p>
    <w:p w14:paraId="7E653411"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ASP.NET Core's support for Dependency Injection, and how is it configured?</w:t>
      </w:r>
    </w:p>
    <w:p w14:paraId="0B8B764D"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differences between Kestrel and IIS as web servers for hosting ASP.NET Core applications.</w:t>
      </w:r>
    </w:p>
    <w:p w14:paraId="004620D9"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does ASP.NET Core support Authentication and Authorization? Can you explain the process of implementing JWT (JSON Web Tokens) authentication?</w:t>
      </w:r>
    </w:p>
    <w:p w14:paraId="1D66D324"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Entity Framework Core, and how does it relate to ASP.NET Core? How do you perform database operations using EF Core in an ASP.NET Core application?</w:t>
      </w:r>
    </w:p>
    <w:p w14:paraId="0CBEC94D" w14:textId="77777777" w:rsidR="002F6C2E" w:rsidRDefault="002F6C2E" w:rsidP="002F6C2E">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advantages and differences of using Web API in ASP.NET Core for building RESTful services compared to traditional MVC controllers.</w:t>
      </w:r>
    </w:p>
    <w:p w14:paraId="389A7CF3" w14:textId="48943BF0" w:rsidR="002F6C2E" w:rsidRDefault="002F6C2E"/>
    <w:p w14:paraId="3A8D1E22"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discuss the evolution of the .NET framework over the past two decades and highlight key milestones and improvements?</w:t>
      </w:r>
    </w:p>
    <w:p w14:paraId="52C9DBF0"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a complex project you've led involving multiple .NET technologies. How did you handle integration challenges and ensure the overall success of the project?</w:t>
      </w:r>
    </w:p>
    <w:p w14:paraId="25075B02"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With your extensive experience, can you compare and contrast the benefits of using ASP.NET Web Forms, ASP.NET MVC, and ASP.NET Core for web application development?</w:t>
      </w:r>
    </w:p>
    <w:p w14:paraId="263B26E2"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your approach to designing highly scalable and performant .NET applications. What strategies and architectural patterns do you employ?</w:t>
      </w:r>
    </w:p>
    <w:p w14:paraId="464F66B2"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have you managed to keep up with the rapid changes in the .NET ecosystem and new technologies over the years? Can you share your learning strategies?</w:t>
      </w:r>
    </w:p>
    <w:p w14:paraId="6F239626"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a scenario where you had to make a tough technical decision as a .NET lead, considering factors such as technology selection, architecture, and team dynamics.</w:t>
      </w:r>
    </w:p>
    <w:p w14:paraId="434427B1"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In your experience, how do you ensure effective communication between development teams, project managers, and stakeholders in order to deliver successful .NET projects?</w:t>
      </w:r>
    </w:p>
    <w:p w14:paraId="28B37CC1"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provide examples of how you've implemented continuous integration and continuous deployment (CI/CD) pipelines for .NET applications using modern tools and practices?</w:t>
      </w:r>
    </w:p>
    <w:p w14:paraId="08C5CE96"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your strategies for mentoring and nurturing junior developers while leading a .NET development team. How do you ensure knowledge transfer and skill growth?</w:t>
      </w:r>
    </w:p>
    <w:p w14:paraId="2792F522"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challenges and considerations when migrating a legacy .NET application to newer versions of the framework or transitioning it to cloud-based solutions like Azure.</w:t>
      </w:r>
    </w:p>
    <w:p w14:paraId="4BD2EC5F"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How have you approached refactoring and optimizing existing .NET codebases to enhance performance, maintainability, and scalability?</w:t>
      </w:r>
    </w:p>
    <w:p w14:paraId="75C2DC3D"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Describe your experience with microservices architecture using .NET Core. What benefits have you observed, and how have you managed the complexities of such systems?</w:t>
      </w:r>
    </w:p>
    <w:p w14:paraId="4F88074C"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your familiarity with cloud technologies, especially Azure, and how you've leveraged them to enhance .NET application development, deployment, and management.</w:t>
      </w:r>
    </w:p>
    <w:p w14:paraId="308CC142"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provide insights into your strategies for handling security concerns and implementing authentication and authorization mechanisms in .NET applications?</w:t>
      </w:r>
    </w:p>
    <w:p w14:paraId="22DEC1DE" w14:textId="77777777" w:rsidR="002D6B82" w:rsidRDefault="002D6B82" w:rsidP="002D6B82">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Share your thoughts on the future of .NET development. How do you foresee emerging trends and technologies shaping the .NET landscape in the coming years?</w:t>
      </w:r>
    </w:p>
    <w:p w14:paraId="79CC3AA1" w14:textId="290ECDC8" w:rsidR="002F6C2E" w:rsidRPr="00962177" w:rsidRDefault="00962177">
      <w:pPr>
        <w:rPr>
          <w:sz w:val="28"/>
          <w:szCs w:val="28"/>
        </w:rPr>
      </w:pPr>
      <w:r>
        <w:rPr>
          <w:rStyle w:val="Strong"/>
          <w:rFonts w:ascii="Segoe UI" w:hAnsi="Segoe UI" w:cs="Segoe UI"/>
          <w:color w:val="374151"/>
          <w:bdr w:val="single" w:sz="2" w:space="0" w:color="D9D9E3" w:frame="1"/>
        </w:rPr>
        <w:t xml:space="preserve">                                                </w:t>
      </w:r>
      <w:r w:rsidRPr="00962177">
        <w:rPr>
          <w:rStyle w:val="Strong"/>
          <w:rFonts w:ascii="Segoe UI" w:hAnsi="Segoe UI" w:cs="Segoe UI"/>
          <w:color w:val="374151"/>
          <w:sz w:val="28"/>
          <w:szCs w:val="28"/>
          <w:bdr w:val="single" w:sz="2" w:space="0" w:color="D9D9E3" w:frame="1"/>
        </w:rPr>
        <w:t>microservices architecture</w:t>
      </w:r>
    </w:p>
    <w:p w14:paraId="0341401C"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what microservices architecture is and how it differs from monolithic architecture in the context of .NET development.</w:t>
      </w:r>
    </w:p>
    <w:p w14:paraId="79451C81"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provide an example of a scenario where adopting microservices architecture was a better choice than using a monolithic architecture for a .NET application?</w:t>
      </w:r>
    </w:p>
    <w:p w14:paraId="6B6372C1"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benefits and challenges of using microservices in .NET applications in terms of scalability, maintainability, deployment, and team collaboration.</w:t>
      </w:r>
    </w:p>
    <w:p w14:paraId="61364AA0"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 you ensure effective communication and coordination between different microservices in a .NET application? What communication patterns and tools do you use?</w:t>
      </w:r>
    </w:p>
    <w:p w14:paraId="7AD9C758"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role does API Gateway play in a microservices architecture, and how can it be implemented in a .NET application to manage external access?</w:t>
      </w:r>
    </w:p>
    <w:p w14:paraId="0FC17867"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how data consistency and integrity are maintained when multiple microservices need to work with shared data in a .NET microservices ecosystem.</w:t>
      </w:r>
    </w:p>
    <w:p w14:paraId="0C34BD98"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role of service discovery and load balancing in a .NET microservices architecture. How do you manage these aspects effectively?</w:t>
      </w:r>
    </w:p>
    <w:p w14:paraId="5E5A3035"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elaborate on how you handle cross-cutting concerns like logging, monitoring, and security in a .NET microservices environment?</w:t>
      </w:r>
    </w:p>
    <w:p w14:paraId="44F83FBD"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concept of bounded contexts and their significance in .NET microservices architecture. How do they help maintain encapsulation and isolation?</w:t>
      </w:r>
    </w:p>
    <w:p w14:paraId="02B21160"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 you ensure fault tolerance and resilience in a .NET microservices architecture? Can you provide examples of strategies you've employed?</w:t>
      </w:r>
    </w:p>
    <w:p w14:paraId="04514FF1"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your approach to versioning APIs in a .NET microservices environment to ensure backward compatibility while allowing for evolving services.</w:t>
      </w:r>
    </w:p>
    <w:p w14:paraId="3E748FA5"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Explain how you handle data storage in a .NET microservices ecosystem. Do you prefer separate databases for each service, or do you utilize shared databases?</w:t>
      </w:r>
    </w:p>
    <w:p w14:paraId="18B7752A"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Can you provide insights into how you structure your teams and assign responsibilities in a .NET microservices project to optimize development and maintenance?</w:t>
      </w:r>
    </w:p>
    <w:p w14:paraId="51169AB5"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concept of "serverless" in the context of .NET microservices and how it can be leveraged for specific tasks within a microservices architecture.</w:t>
      </w:r>
    </w:p>
    <w:p w14:paraId="6B39F269" w14:textId="77777777" w:rsidR="00962177" w:rsidRDefault="00962177" w:rsidP="00962177">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Share your thoughts on the role of containerization and orchestration platforms like Docker and Kubernetes in deploying and managing .NET microservices.</w:t>
      </w:r>
    </w:p>
    <w:p w14:paraId="76C6270F" w14:textId="77777777" w:rsidR="00B613DB" w:rsidRDefault="00B613DB">
      <w:pPr>
        <w:rPr>
          <w:rFonts w:ascii="Segoe UI" w:hAnsi="Segoe UI" w:cs="Segoe UI"/>
          <w:color w:val="374151"/>
        </w:rPr>
      </w:pPr>
    </w:p>
    <w:p w14:paraId="47541104" w14:textId="35CED70E" w:rsidR="00962177" w:rsidRPr="00B613DB" w:rsidRDefault="006950B5" w:rsidP="006950B5">
      <w:pPr>
        <w:rPr>
          <w:b/>
          <w:bCs/>
          <w:sz w:val="28"/>
          <w:szCs w:val="28"/>
        </w:rPr>
      </w:pPr>
      <w:r>
        <w:rPr>
          <w:rFonts w:ascii="Segoe UI" w:hAnsi="Segoe UI" w:cs="Segoe UI"/>
          <w:b/>
          <w:bCs/>
          <w:color w:val="374151"/>
          <w:sz w:val="28"/>
          <w:szCs w:val="28"/>
        </w:rPr>
        <w:t xml:space="preserve">       </w:t>
      </w:r>
      <w:r w:rsidR="00B613DB" w:rsidRPr="00B613DB">
        <w:rPr>
          <w:rFonts w:ascii="Segoe UI" w:hAnsi="Segoe UI" w:cs="Segoe UI"/>
          <w:b/>
          <w:bCs/>
          <w:color w:val="374151"/>
          <w:sz w:val="28"/>
          <w:szCs w:val="28"/>
        </w:rPr>
        <w:t>cross-cutting concerns</w:t>
      </w:r>
      <w:r w:rsidRPr="006950B5">
        <w:rPr>
          <w:rFonts w:ascii="Segoe UI" w:hAnsi="Segoe UI" w:cs="Segoe UI"/>
          <w:b/>
          <w:bCs/>
          <w:color w:val="374151"/>
          <w:sz w:val="26"/>
          <w:szCs w:val="26"/>
        </w:rPr>
        <w:t xml:space="preserve"> </w:t>
      </w:r>
      <w:r w:rsidRPr="006950B5">
        <w:rPr>
          <w:rFonts w:ascii="Segoe UI" w:hAnsi="Segoe UI" w:cs="Segoe UI"/>
          <w:b/>
          <w:bCs/>
          <w:color w:val="374151"/>
          <w:sz w:val="26"/>
          <w:szCs w:val="26"/>
        </w:rPr>
        <w:t>like logging, monitoring, and security</w:t>
      </w:r>
    </w:p>
    <w:p w14:paraId="46255A39" w14:textId="77777777" w:rsidR="00B613DB" w:rsidRDefault="00B613DB" w:rsidP="00B613DB">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Handling cross-cutting concerns like logging, monitoring, and security in a .NET microservices environment is crucial for building a robust and reliable system. Here's how you can address these concerns:</w:t>
      </w:r>
    </w:p>
    <w:p w14:paraId="22030AEF" w14:textId="77777777" w:rsidR="00B613DB" w:rsidRDefault="00B613DB" w:rsidP="00B613D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1. Logging:</w:t>
      </w:r>
      <w:r>
        <w:rPr>
          <w:rFonts w:ascii="Segoe UI" w:hAnsi="Segoe UI" w:cs="Segoe UI"/>
          <w:color w:val="374151"/>
        </w:rPr>
        <w:t xml:space="preserve"> Implement a centralized logging strategy that covers all microservices. Consider using a logging framework like Serilog or NLog. Set up structured logging to capture important context information.</w:t>
      </w:r>
    </w:p>
    <w:p w14:paraId="69C73E93" w14:textId="77777777" w:rsidR="00B613DB" w:rsidRDefault="00B613DB" w:rsidP="00B613DB">
      <w:pPr>
        <w:pStyle w:val="NormalWeb"/>
        <w:numPr>
          <w:ilvl w:val="0"/>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Log Aggregation:</w:t>
      </w:r>
      <w:r>
        <w:rPr>
          <w:rFonts w:ascii="Segoe UI" w:hAnsi="Segoe UI" w:cs="Segoe UI"/>
          <w:color w:val="374151"/>
        </w:rPr>
        <w:t xml:space="preserve"> Use tools like ELK Stack (Elasticsearch, Logstash, Kibana) or Azure Application Insights to aggregate logs from all microservices.</w:t>
      </w:r>
    </w:p>
    <w:p w14:paraId="1BB87FBF" w14:textId="77777777" w:rsidR="00B613DB" w:rsidRDefault="00B613DB" w:rsidP="00B613DB">
      <w:pPr>
        <w:pStyle w:val="NormalWeb"/>
        <w:numPr>
          <w:ilvl w:val="0"/>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Contextual Information:</w:t>
      </w:r>
      <w:r>
        <w:rPr>
          <w:rFonts w:ascii="Segoe UI" w:hAnsi="Segoe UI" w:cs="Segoe UI"/>
          <w:color w:val="374151"/>
        </w:rPr>
        <w:t xml:space="preserve"> Log relevant information such as correlation IDs, user IDs, and request details to trace the flow of requests across microservices.</w:t>
      </w:r>
    </w:p>
    <w:p w14:paraId="10097CE9" w14:textId="77777777" w:rsidR="00B613DB" w:rsidRDefault="00B613DB" w:rsidP="00B613D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2. Monitoring:</w:t>
      </w:r>
      <w:r>
        <w:rPr>
          <w:rFonts w:ascii="Segoe UI" w:hAnsi="Segoe UI" w:cs="Segoe UI"/>
          <w:color w:val="374151"/>
        </w:rPr>
        <w:t xml:space="preserve"> Set up monitoring to proactively identify issues and ensure system health.</w:t>
      </w:r>
    </w:p>
    <w:p w14:paraId="5709A4CD" w14:textId="77777777" w:rsidR="00B613DB" w:rsidRDefault="00B613DB" w:rsidP="00B613DB">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Health Checks:</w:t>
      </w:r>
      <w:r>
        <w:rPr>
          <w:rFonts w:ascii="Segoe UI" w:hAnsi="Segoe UI" w:cs="Segoe UI"/>
          <w:color w:val="374151"/>
        </w:rPr>
        <w:t xml:space="preserve"> Implement health checks in each microservice to determine its status and dependencies. Tools like ASP.NET Core Health Checks can help.</w:t>
      </w:r>
    </w:p>
    <w:p w14:paraId="2804221E" w14:textId="77777777" w:rsidR="00B613DB" w:rsidRDefault="00B613DB" w:rsidP="00B613DB">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Metrics and Telemetry:</w:t>
      </w:r>
      <w:r>
        <w:rPr>
          <w:rFonts w:ascii="Segoe UI" w:hAnsi="Segoe UI" w:cs="Segoe UI"/>
          <w:color w:val="374151"/>
        </w:rPr>
        <w:t xml:space="preserve"> Use Application Insights, Prometheus, or Grafana to collect performance metrics and telemetry data. Monitor response times, error rates, and resource utilization.</w:t>
      </w:r>
    </w:p>
    <w:p w14:paraId="419DA3FA" w14:textId="77777777" w:rsidR="00B613DB" w:rsidRDefault="00B613DB" w:rsidP="00B613D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3. Security:</w:t>
      </w:r>
      <w:r>
        <w:rPr>
          <w:rFonts w:ascii="Segoe UI" w:hAnsi="Segoe UI" w:cs="Segoe UI"/>
          <w:color w:val="374151"/>
        </w:rPr>
        <w:t xml:space="preserve"> Ensure robust security practices across all microservices to protect data and maintain system integrity.</w:t>
      </w:r>
    </w:p>
    <w:p w14:paraId="57A887CF" w14:textId="77777777" w:rsidR="00B613DB" w:rsidRDefault="00B613DB" w:rsidP="00B613DB">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Authentication and Authorization:</w:t>
      </w:r>
      <w:r>
        <w:rPr>
          <w:rFonts w:ascii="Segoe UI" w:hAnsi="Segoe UI" w:cs="Segoe UI"/>
          <w:color w:val="374151"/>
        </w:rPr>
        <w:t xml:space="preserve"> Implement OAuth2, OpenID Connect, or JWT for secure authentication and authorization between microservices and external clients.</w:t>
      </w:r>
    </w:p>
    <w:p w14:paraId="776EEFCE" w14:textId="77777777" w:rsidR="00B613DB" w:rsidRDefault="00B613DB" w:rsidP="00B613DB">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API Gateway:</w:t>
      </w:r>
      <w:r>
        <w:rPr>
          <w:rFonts w:ascii="Segoe UI" w:hAnsi="Segoe UI" w:cs="Segoe UI"/>
          <w:color w:val="374151"/>
        </w:rPr>
        <w:t xml:space="preserve"> Use an API Gateway like Ocelot or Azure API Management to centralize authentication, routing, and other security concerns.</w:t>
      </w:r>
    </w:p>
    <w:p w14:paraId="75F2A958" w14:textId="77777777" w:rsidR="00B613DB" w:rsidRDefault="00B613DB" w:rsidP="00B613DB">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Role-Based Access Control:</w:t>
      </w:r>
      <w:r>
        <w:rPr>
          <w:rFonts w:ascii="Segoe UI" w:hAnsi="Segoe UI" w:cs="Segoe UI"/>
          <w:color w:val="374151"/>
        </w:rPr>
        <w:t xml:space="preserve"> Implement role-based access control within microservices to ensure that users can only access authorized functionality.</w:t>
      </w:r>
    </w:p>
    <w:p w14:paraId="79578A61" w14:textId="77777777" w:rsidR="00B613DB" w:rsidRDefault="00B613DB" w:rsidP="00B613DB">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Encryption:</w:t>
      </w:r>
      <w:r>
        <w:rPr>
          <w:rFonts w:ascii="Segoe UI" w:hAnsi="Segoe UI" w:cs="Segoe UI"/>
          <w:color w:val="374151"/>
        </w:rPr>
        <w:t xml:space="preserve"> Implement encryption for sensitive data at rest and in transit using protocols like HTTPS and encryption libraries.</w:t>
      </w:r>
    </w:p>
    <w:p w14:paraId="2E649D5B" w14:textId="77777777" w:rsidR="00B613DB" w:rsidRDefault="00B613DB" w:rsidP="00B613D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4. Cross-Cutting Concerns Library:</w:t>
      </w:r>
      <w:r>
        <w:rPr>
          <w:rFonts w:ascii="Segoe UI" w:hAnsi="Segoe UI" w:cs="Segoe UI"/>
          <w:color w:val="374151"/>
        </w:rPr>
        <w:t xml:space="preserve"> Consider creating a shared library that encapsulates common code for handling cross-cutting concerns.</w:t>
      </w:r>
    </w:p>
    <w:p w14:paraId="64F5781C" w14:textId="77777777" w:rsidR="00B613DB" w:rsidRDefault="00B613DB" w:rsidP="00B613DB">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Reusable Components:</w:t>
      </w:r>
      <w:r>
        <w:rPr>
          <w:rFonts w:ascii="Segoe UI" w:hAnsi="Segoe UI" w:cs="Segoe UI"/>
          <w:color w:val="374151"/>
        </w:rPr>
        <w:t xml:space="preserve"> This library can provide standardized implementations for logging, monitoring, and security features, ensuring consistency across microservices.</w:t>
      </w:r>
    </w:p>
    <w:p w14:paraId="380DB206" w14:textId="77777777" w:rsidR="00B613DB" w:rsidRDefault="00B613DB" w:rsidP="00B613DB">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Configuration Management:</w:t>
      </w:r>
      <w:r>
        <w:rPr>
          <w:rFonts w:ascii="Segoe UI" w:hAnsi="Segoe UI" w:cs="Segoe UI"/>
          <w:color w:val="374151"/>
        </w:rPr>
        <w:t xml:space="preserve"> Utilize the library to manage configuration settings related to cross-cutting concerns, allowing for centralized updates.</w:t>
      </w:r>
    </w:p>
    <w:p w14:paraId="00736095" w14:textId="77777777" w:rsidR="00B613DB" w:rsidRDefault="00B613DB" w:rsidP="00B613DB">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By addressing these cross-cutting concerns systematically across all microservices, you create a more maintainable, secure, and efficient system. Keep in mind that each microservice might have specific requirements, so flexibility and customization are key while adhering to a unified strategy.</w:t>
      </w:r>
    </w:p>
    <w:p w14:paraId="25A14855" w14:textId="5A1D6AA4" w:rsidR="00962177" w:rsidRDefault="00962177"/>
    <w:p w14:paraId="3590F590" w14:textId="220A107B" w:rsidR="00F31F53" w:rsidRDefault="00F31F53" w:rsidP="00F31F53">
      <w:pPr>
        <w:ind w:left="2160" w:firstLine="720"/>
        <w:rPr>
          <w:b/>
          <w:bCs/>
          <w:sz w:val="28"/>
          <w:szCs w:val="28"/>
        </w:rPr>
      </w:pPr>
      <w:r w:rsidRPr="00F31F53">
        <w:rPr>
          <w:b/>
          <w:bCs/>
          <w:sz w:val="28"/>
          <w:szCs w:val="28"/>
        </w:rPr>
        <w:t>Web API</w:t>
      </w:r>
    </w:p>
    <w:p w14:paraId="668BE735" w14:textId="77777777" w:rsidR="00F31F53" w:rsidRDefault="00F31F53" w:rsidP="00F31F5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Certainly, here are some interview questions related to .NET Web API:</w:t>
      </w:r>
    </w:p>
    <w:p w14:paraId="2031DAF6"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ASP.NET Web API, and how does it differ from traditional ASP.NET MVC?</w:t>
      </w:r>
    </w:p>
    <w:p w14:paraId="33A9C8C3"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key components of an ASP.NET Web API application, including controllers, routes, and models.</w:t>
      </w:r>
    </w:p>
    <w:p w14:paraId="1387BFED"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differences between RESTful APIs and SOAP-based APIs. What are the advantages of RESTful APIs in the context of ASP.NET Web API?</w:t>
      </w:r>
    </w:p>
    <w:p w14:paraId="59DAADD4"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 you handle content negotiation in ASP.NET Web API? Can you explain how the Accept and Content-Type headers are used?</w:t>
      </w:r>
    </w:p>
    <w:p w14:paraId="354B89D7"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role of HTTP methods (GET, POST, PUT, DELETE, etc.) in ASP.NET Web API. When would you use each of these methods?</w:t>
      </w:r>
    </w:p>
    <w:p w14:paraId="2DF3BF32"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 xml:space="preserve">Discuss the use of attributes like </w:t>
      </w:r>
      <w:r>
        <w:rPr>
          <w:rStyle w:val="HTMLCode"/>
          <w:rFonts w:ascii="Ubuntu Mono" w:hAnsi="Ubuntu Mono"/>
          <w:b/>
          <w:bCs/>
          <w:color w:val="374151"/>
          <w:sz w:val="21"/>
          <w:szCs w:val="21"/>
          <w:bdr w:val="single" w:sz="2" w:space="0" w:color="D9D9E3" w:frame="1"/>
        </w:rPr>
        <w:t>[HttpGet]</w:t>
      </w:r>
      <w:r>
        <w:rPr>
          <w:rStyle w:val="Strong"/>
          <w:rFonts w:ascii="Segoe UI" w:hAnsi="Segoe UI" w:cs="Segoe UI"/>
          <w:color w:val="374151"/>
          <w:bdr w:val="single" w:sz="2" w:space="0" w:color="D9D9E3" w:frame="1"/>
        </w:rPr>
        <w:t xml:space="preserve">, </w:t>
      </w:r>
      <w:r>
        <w:rPr>
          <w:rStyle w:val="HTMLCode"/>
          <w:rFonts w:ascii="Ubuntu Mono" w:hAnsi="Ubuntu Mono"/>
          <w:b/>
          <w:bCs/>
          <w:color w:val="374151"/>
          <w:sz w:val="21"/>
          <w:szCs w:val="21"/>
          <w:bdr w:val="single" w:sz="2" w:space="0" w:color="D9D9E3" w:frame="1"/>
        </w:rPr>
        <w:t>[HttpPost]</w:t>
      </w:r>
      <w:r>
        <w:rPr>
          <w:rStyle w:val="Strong"/>
          <w:rFonts w:ascii="Segoe UI" w:hAnsi="Segoe UI" w:cs="Segoe UI"/>
          <w:color w:val="374151"/>
          <w:bdr w:val="single" w:sz="2" w:space="0" w:color="D9D9E3" w:frame="1"/>
        </w:rPr>
        <w:t>, etc., in ASP.NET Web API controllers. How do they help in routing HTTP requests?</w:t>
      </w:r>
    </w:p>
    <w:p w14:paraId="7AFA9C94"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model binding in ASP.NET Web API, and how does it work? How can you customize model binding behavior?</w:t>
      </w:r>
    </w:p>
    <w:p w14:paraId="7B55DB8A"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 you enable CORS (Cross-Origin Resource Sharing) in ASP.NET Web API to allow cross-domain requests? What are the security considerations?</w:t>
      </w:r>
    </w:p>
    <w:p w14:paraId="27D42E0D"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how you can implement authentication and authorization for an ASP.NET Web API. What are the supported authentication methods?</w:t>
      </w:r>
    </w:p>
    <w:p w14:paraId="11F77860"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is IHttpActionResult in ASP.NET Web API, and why would you use it instead of returning raw HTTP response messages?</w:t>
      </w:r>
    </w:p>
    <w:p w14:paraId="5DD1B192"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Discuss the concept of versioning APIs in ASP.NET Web API. How can you handle backward compatibility while introducing new versions?</w:t>
      </w:r>
    </w:p>
    <w:p w14:paraId="50961ECE"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How do you handle exceptions and errors in ASP.NET Web API? Can you explain the use of exception filters and global error handling?</w:t>
      </w:r>
    </w:p>
    <w:p w14:paraId="2A28ACD7"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Explain the concept of Dependency Injection in the context of ASP.NET Web API. How does it improve testability and maintainability?</w:t>
      </w:r>
    </w:p>
    <w:p w14:paraId="757B6C13"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Discuss the role of formatters in ASP.NET Web API and how they are used to serialize and deserialize data in different formats (JSON, XML, etc.).</w:t>
      </w:r>
    </w:p>
    <w:p w14:paraId="1AEE090B" w14:textId="77777777" w:rsidR="00F31F53" w:rsidRDefault="00F31F53" w:rsidP="00F31F53">
      <w:pPr>
        <w:pStyle w:val="NormalWeb"/>
        <w:numPr>
          <w:ilvl w:val="0"/>
          <w:numId w:val="1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What are the benefits of using attribute routing in ASP.NET Web API? How does it allow more control over defining routes?</w:t>
      </w:r>
    </w:p>
    <w:p w14:paraId="38DDB374" w14:textId="77777777" w:rsidR="00F31F53" w:rsidRDefault="00F31F53" w:rsidP="00F31F5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Remember, these questions are designed to assess your knowledge and expertise in ASP.NET Web API. Be prepared to provide detailed explanations, real-world examples from your experience, and demonstrate your understanding of best practices in designing and implementing Web APIs using .NET.</w:t>
      </w:r>
    </w:p>
    <w:p w14:paraId="7726F1DB" w14:textId="6B0600FC" w:rsidR="00F31F53" w:rsidRDefault="00F31F53" w:rsidP="00F31F53">
      <w:pPr>
        <w:rPr>
          <w:b/>
          <w:bCs/>
          <w:sz w:val="28"/>
          <w:szCs w:val="28"/>
        </w:rPr>
      </w:pPr>
    </w:p>
    <w:p w14:paraId="0E950631" w14:textId="77777777" w:rsidR="002A519F" w:rsidRDefault="002A519F" w:rsidP="002A519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.NET Solution Architect:</w:t>
      </w:r>
    </w:p>
    <w:p w14:paraId="061B2C2B"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Solution Design:</w:t>
      </w:r>
      <w:r>
        <w:rPr>
          <w:rFonts w:ascii="Segoe UI" w:hAnsi="Segoe UI" w:cs="Segoe UI"/>
          <w:color w:val="374151"/>
        </w:rPr>
        <w:t xml:space="preserve"> Solution architects are responsible for creating high-level and detailed technical designs for software systems. They consider factors like scalability, performance, security, and integration when designing the architecture.</w:t>
      </w:r>
    </w:p>
    <w:p w14:paraId="5B7A2118"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Technology Selection:</w:t>
      </w:r>
      <w:r>
        <w:rPr>
          <w:rFonts w:ascii="Segoe UI" w:hAnsi="Segoe UI" w:cs="Segoe UI"/>
          <w:color w:val="374151"/>
        </w:rPr>
        <w:t xml:space="preserve"> Architects evaluate different technologies and frameworks within the .NET ecosystem to choose the most suitable ones for the project's requirements.</w:t>
      </w:r>
    </w:p>
    <w:p w14:paraId="77548DC0"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System Integration:</w:t>
      </w:r>
      <w:r>
        <w:rPr>
          <w:rFonts w:ascii="Segoe UI" w:hAnsi="Segoe UI" w:cs="Segoe UI"/>
          <w:color w:val="374151"/>
        </w:rPr>
        <w:t xml:space="preserve"> Solution architects work on integrating various components, third-party services, databases, and other systems into a cohesive application.</w:t>
      </w:r>
    </w:p>
    <w:p w14:paraId="01CEFE82"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Code Review and Best Practices:</w:t>
      </w:r>
      <w:r>
        <w:rPr>
          <w:rFonts w:ascii="Segoe UI" w:hAnsi="Segoe UI" w:cs="Segoe UI"/>
          <w:color w:val="374151"/>
        </w:rPr>
        <w:t xml:space="preserve"> They ensure that the development team follows coding best practices, design patterns, and coding standards. They might also conduct code reviews to maintain code quality.</w:t>
      </w:r>
    </w:p>
    <w:p w14:paraId="7D066929"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Performance Optimization:</w:t>
      </w:r>
      <w:r>
        <w:rPr>
          <w:rFonts w:ascii="Segoe UI" w:hAnsi="Segoe UI" w:cs="Segoe UI"/>
          <w:color w:val="374151"/>
        </w:rPr>
        <w:t xml:space="preserve"> Solution architects identify potential performance bottlenecks and work on optimizing the system for speed and efficiency.</w:t>
      </w:r>
    </w:p>
    <w:p w14:paraId="79FD42FA"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Scalability and Availability:</w:t>
      </w:r>
      <w:r>
        <w:rPr>
          <w:rFonts w:ascii="Segoe UI" w:hAnsi="Segoe UI" w:cs="Segoe UI"/>
          <w:color w:val="374151"/>
        </w:rPr>
        <w:t xml:space="preserve"> They design systems that can handle increased loads and ensure high availability by implementing strategies like load balancing, caching, and failover mechanisms.</w:t>
      </w:r>
    </w:p>
    <w:p w14:paraId="03FF761F"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Security:</w:t>
      </w:r>
      <w:r>
        <w:rPr>
          <w:rFonts w:ascii="Segoe UI" w:hAnsi="Segoe UI" w:cs="Segoe UI"/>
          <w:color w:val="374151"/>
        </w:rPr>
        <w:t xml:space="preserve"> Architects are responsible for implementing security measures and ensuring that the application follows best practices to protect user data and prevent vulnerabilities.</w:t>
      </w:r>
    </w:p>
    <w:p w14:paraId="7A633C21"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Collaboration:</w:t>
      </w:r>
      <w:r>
        <w:rPr>
          <w:rFonts w:ascii="Segoe UI" w:hAnsi="Segoe UI" w:cs="Segoe UI"/>
          <w:color w:val="374151"/>
        </w:rPr>
        <w:t xml:space="preserve"> They collaborate closely with business stakeholders, project managers, developers, and other team members to understand requirements, provide technical guidance, and ensure the successful delivery of the solution.</w:t>
      </w:r>
    </w:p>
    <w:p w14:paraId="4C06B905"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lastRenderedPageBreak/>
        <w:t>Mentoring and Guidance:</w:t>
      </w:r>
      <w:r>
        <w:rPr>
          <w:rFonts w:ascii="Segoe UI" w:hAnsi="Segoe UI" w:cs="Segoe UI"/>
          <w:color w:val="374151"/>
        </w:rPr>
        <w:t xml:space="preserve"> Solution architects often mentor junior developers, helping them understand architectural concepts and providing guidance on complex technical issues.</w:t>
      </w:r>
    </w:p>
    <w:p w14:paraId="38F4D88C"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Continuous Learning:</w:t>
      </w:r>
      <w:r>
        <w:rPr>
          <w:rFonts w:ascii="Segoe UI" w:hAnsi="Segoe UI" w:cs="Segoe UI"/>
          <w:color w:val="374151"/>
        </w:rPr>
        <w:t xml:space="preserve"> Keeping up with the latest advancements in the .NET ecosystem and software development practices is essential for a solution architect to make informed decisions.</w:t>
      </w:r>
    </w:p>
    <w:p w14:paraId="242443A2"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Problem Solving:</w:t>
      </w:r>
      <w:r>
        <w:rPr>
          <w:rFonts w:ascii="Segoe UI" w:hAnsi="Segoe UI" w:cs="Segoe UI"/>
          <w:color w:val="374151"/>
        </w:rPr>
        <w:t xml:space="preserve"> Architects troubleshoot and address technical challenges that arise during the development process.</w:t>
      </w:r>
    </w:p>
    <w:p w14:paraId="1E43705A" w14:textId="77777777" w:rsidR="002A519F" w:rsidRDefault="002A519F" w:rsidP="002A519F">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Documentation:</w:t>
      </w:r>
      <w:r>
        <w:rPr>
          <w:rFonts w:ascii="Segoe UI" w:hAnsi="Segoe UI" w:cs="Segoe UI"/>
          <w:color w:val="374151"/>
        </w:rPr>
        <w:t xml:space="preserve"> Creating and maintaining technical documentation, architecture diagrams, and other relevant materials for the development team and stakeholders.</w:t>
      </w:r>
    </w:p>
    <w:p w14:paraId="1C39DFA6" w14:textId="77777777" w:rsidR="002A519F" w:rsidRDefault="002A519F" w:rsidP="002A519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gain experience as a .NET Solution Architect, you would typically need several years of hands-on experience working with the .NET technology stack, including languages like C# and frameworks like ASP.NET. You would also need a deep understanding of software architecture principles, design patterns, and a good grasp of cloud technologies, databases, and system integration.</w:t>
      </w:r>
    </w:p>
    <w:p w14:paraId="1B6AEE53" w14:textId="77777777" w:rsidR="00702CF7" w:rsidRPr="00702CF7" w:rsidRDefault="00702CF7" w:rsidP="00702CF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.NET Solution Architect is a role typically responsible for designing and implementing complex software solutions using Microsoft's .NET framework. This role involves a combination of technical expertise, architectural design, and leadership skills. Here's an overview of the experience and responsibilities typically associated with a .NET Solution Architect:</w:t>
      </w:r>
    </w:p>
    <w:p w14:paraId="7045A670" w14:textId="77777777" w:rsidR="00702CF7" w:rsidRPr="00702CF7" w:rsidRDefault="00702CF7" w:rsidP="00702CF7">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b/>
          <w:bCs/>
          <w:color w:val="374151"/>
          <w:sz w:val="24"/>
          <w:szCs w:val="24"/>
          <w:bdr w:val="single" w:sz="2" w:space="0" w:color="D9D9E3" w:frame="1"/>
          <w:lang w:eastAsia="en-IN"/>
        </w:rPr>
        <w:t>Technical Expertise:</w:t>
      </w:r>
    </w:p>
    <w:p w14:paraId="3B0F110C"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In-depth knowledge of the .NET framework, including ASP.NET, .NET Core, and related technologies.</w:t>
      </w:r>
    </w:p>
    <w:p w14:paraId="4C0DC4A9"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Proficiency in programming languages like C# and familiarity with other languages in the .NET ecosystem.</w:t>
      </w:r>
    </w:p>
    <w:p w14:paraId="473E764A"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Strong understanding of software design principles, design patterns, and architectural styles.</w:t>
      </w:r>
    </w:p>
    <w:p w14:paraId="424CC821"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Experience with cloud platforms (such as Azure or AWS) and integrating cloud services into solutions.</w:t>
      </w:r>
    </w:p>
    <w:p w14:paraId="16A66C43"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Database design and optimization using technologies like SQL Server.</w:t>
      </w:r>
    </w:p>
    <w:p w14:paraId="09940AC1" w14:textId="77777777" w:rsidR="00702CF7" w:rsidRPr="00702CF7" w:rsidRDefault="00702CF7" w:rsidP="00702CF7">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b/>
          <w:bCs/>
          <w:color w:val="374151"/>
          <w:sz w:val="24"/>
          <w:szCs w:val="24"/>
          <w:bdr w:val="single" w:sz="2" w:space="0" w:color="D9D9E3" w:frame="1"/>
          <w:lang w:eastAsia="en-IN"/>
        </w:rPr>
        <w:t>Architectural Design:</w:t>
      </w:r>
    </w:p>
    <w:p w14:paraId="0F6D3B60"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Ability to analyze business requirements and design appropriate software solutions.</w:t>
      </w:r>
    </w:p>
    <w:p w14:paraId="6C8B7A42"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Designing scalable, maintainable, and extensible architectures for applications.</w:t>
      </w:r>
    </w:p>
    <w:p w14:paraId="3DDE3282"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Selecting appropriate technologies, tools, and frameworks for different components of the solution.</w:t>
      </w:r>
    </w:p>
    <w:p w14:paraId="10447ADF"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Creating high-level and low-level architectural diagrams and documentation.</w:t>
      </w:r>
    </w:p>
    <w:p w14:paraId="2E2A8817"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Ensuring security, performance, and reliability considerations are integrated into the architecture.</w:t>
      </w:r>
    </w:p>
    <w:p w14:paraId="30B3B458" w14:textId="77777777" w:rsidR="00702CF7" w:rsidRPr="00702CF7" w:rsidRDefault="00702CF7" w:rsidP="00702CF7">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b/>
          <w:bCs/>
          <w:color w:val="374151"/>
          <w:sz w:val="24"/>
          <w:szCs w:val="24"/>
          <w:bdr w:val="single" w:sz="2" w:space="0" w:color="D9D9E3" w:frame="1"/>
          <w:lang w:eastAsia="en-IN"/>
        </w:rPr>
        <w:t>Leadership and Collaboration:</w:t>
      </w:r>
    </w:p>
    <w:p w14:paraId="791A7393"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lastRenderedPageBreak/>
        <w:t>Collaborating with stakeholders, including business managers, project managers, and developers, to understand requirements and constraints.</w:t>
      </w:r>
    </w:p>
    <w:p w14:paraId="06D0C5EB"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Leading a team of developers, providing guidance, mentoring, and technical direction.</w:t>
      </w:r>
    </w:p>
    <w:p w14:paraId="1245710F"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Facilitating communication between different teams involved in the development lifecycle.</w:t>
      </w:r>
    </w:p>
    <w:p w14:paraId="0D0F1821"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Making informed decisions on technical trade-offs, considering factors like cost, time, and long-term maintainability.</w:t>
      </w:r>
    </w:p>
    <w:p w14:paraId="171D6F00" w14:textId="77777777" w:rsidR="00702CF7" w:rsidRPr="00702CF7" w:rsidRDefault="00702CF7" w:rsidP="00702CF7">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b/>
          <w:bCs/>
          <w:color w:val="374151"/>
          <w:sz w:val="24"/>
          <w:szCs w:val="24"/>
          <w:bdr w:val="single" w:sz="2" w:space="0" w:color="D9D9E3" w:frame="1"/>
          <w:lang w:eastAsia="en-IN"/>
        </w:rPr>
        <w:t>Project Management:</w:t>
      </w:r>
    </w:p>
    <w:p w14:paraId="5F3811A3"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Participating in project planning and estimating efforts required for development tasks.</w:t>
      </w:r>
    </w:p>
    <w:p w14:paraId="050994BA"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Monitoring project progress and ensuring that architecture and design goals are being met.</w:t>
      </w:r>
    </w:p>
    <w:p w14:paraId="5B9B565F"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Identifying and mitigating risks related to technology, architecture, and implementation.</w:t>
      </w:r>
    </w:p>
    <w:p w14:paraId="714D5A31" w14:textId="77777777" w:rsidR="00702CF7" w:rsidRPr="00702CF7" w:rsidRDefault="00702CF7" w:rsidP="00702CF7">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b/>
          <w:bCs/>
          <w:color w:val="374151"/>
          <w:sz w:val="24"/>
          <w:szCs w:val="24"/>
          <w:bdr w:val="single" w:sz="2" w:space="0" w:color="D9D9E3" w:frame="1"/>
          <w:lang w:eastAsia="en-IN"/>
        </w:rPr>
        <w:t>Quality Assurance:</w:t>
      </w:r>
    </w:p>
    <w:p w14:paraId="3F8A0848"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Setting and enforcing coding standards, best practices, and development processes.</w:t>
      </w:r>
    </w:p>
    <w:p w14:paraId="2D6C7D03"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Conducting code reviews to ensure code quality, consistency, and adherence to architectural guidelines.</w:t>
      </w:r>
    </w:p>
    <w:p w14:paraId="3604A12D"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Performing system performance analysis and optimization.</w:t>
      </w:r>
    </w:p>
    <w:p w14:paraId="6AA800F4" w14:textId="77777777" w:rsidR="00702CF7" w:rsidRPr="00702CF7" w:rsidRDefault="00702CF7" w:rsidP="00702CF7">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b/>
          <w:bCs/>
          <w:color w:val="374151"/>
          <w:sz w:val="24"/>
          <w:szCs w:val="24"/>
          <w:bdr w:val="single" w:sz="2" w:space="0" w:color="D9D9E3" w:frame="1"/>
          <w:lang w:eastAsia="en-IN"/>
        </w:rPr>
        <w:t>Emerging Technologies:</w:t>
      </w:r>
    </w:p>
    <w:p w14:paraId="4A398707"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Staying up-to-date with the latest developments in the .NET ecosystem and related technologies.</w:t>
      </w:r>
    </w:p>
    <w:p w14:paraId="1BFDF116" w14:textId="77777777" w:rsidR="00702CF7" w:rsidRPr="00702CF7" w:rsidRDefault="00702CF7" w:rsidP="00702CF7">
      <w:pPr>
        <w:numPr>
          <w:ilvl w:val="1"/>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Evaluating and adopting new tools, frameworks, and techniques that can enhance development processes and outcomes.</w:t>
      </w:r>
    </w:p>
    <w:p w14:paraId="78168ECA" w14:textId="77777777" w:rsidR="00702CF7" w:rsidRPr="00702CF7" w:rsidRDefault="00702CF7" w:rsidP="00702CF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702CF7">
        <w:rPr>
          <w:rFonts w:ascii="Segoe UI" w:eastAsia="Times New Roman" w:hAnsi="Segoe UI" w:cs="Segoe UI"/>
          <w:color w:val="374151"/>
          <w:sz w:val="24"/>
          <w:szCs w:val="24"/>
          <w:lang w:eastAsia="en-IN"/>
        </w:rPr>
        <w:t>Remember that specific responsibilities and required skills might vary depending on the organization, project complexity, and the current technology landscape. It's important to continue learning and adapting to the evolving technology trends in the .NET space to excel as a .NET Solution Architect. For the most current information, I recommend checking job postings and industry resources beyond my last update in September 2021.</w:t>
      </w:r>
    </w:p>
    <w:p w14:paraId="6060C09A" w14:textId="3C26B4F0" w:rsidR="00F31F53" w:rsidRDefault="00F31F53" w:rsidP="00F31F53">
      <w:pPr>
        <w:pBdr>
          <w:bottom w:val="single" w:sz="6" w:space="1" w:color="auto"/>
        </w:pBdr>
        <w:rPr>
          <w:b/>
          <w:bCs/>
          <w:sz w:val="28"/>
          <w:szCs w:val="28"/>
        </w:rPr>
      </w:pPr>
    </w:p>
    <w:p w14:paraId="52CEC312" w14:textId="77777777" w:rsidR="003E51AB" w:rsidRPr="003E51AB" w:rsidRDefault="003E51AB" w:rsidP="003E51AB">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Software design tools are essential for visualizing, documenting, and communicating the architecture and design of a software system. These tools help architects and developers create diagrams, models, and other artifacts that illustrate the structure and behavior of the software. Here are some commonly used software design tools along with an example of their usage:</w:t>
      </w:r>
    </w:p>
    <w:p w14:paraId="611E6D1E" w14:textId="77777777" w:rsidR="003E51AB" w:rsidRPr="003E51AB" w:rsidRDefault="003E51AB" w:rsidP="003E51A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b/>
          <w:bCs/>
          <w:color w:val="374151"/>
          <w:sz w:val="24"/>
          <w:szCs w:val="24"/>
          <w:bdr w:val="single" w:sz="2" w:space="0" w:color="D9D9E3" w:frame="1"/>
          <w:lang w:eastAsia="en-IN"/>
        </w:rPr>
        <w:t>Microsoft Visio:</w:t>
      </w:r>
    </w:p>
    <w:p w14:paraId="674D0118"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lastRenderedPageBreak/>
        <w:t>Visio is a versatile diagramming tool that can be used for creating a wide range of diagrams, including flowcharts, UML diagrams, entity-relationship diagrams, and more.</w:t>
      </w:r>
    </w:p>
    <w:p w14:paraId="102FF6D3"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Example Usage: You can use Microsoft Visio to create a UML class diagram that illustrates the relationships between different classes in your .NET application.</w:t>
      </w:r>
    </w:p>
    <w:p w14:paraId="1B1CAEDB" w14:textId="77777777" w:rsidR="003E51AB" w:rsidRPr="003E51AB" w:rsidRDefault="003E51AB" w:rsidP="003E51A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b/>
          <w:bCs/>
          <w:color w:val="374151"/>
          <w:sz w:val="24"/>
          <w:szCs w:val="24"/>
          <w:bdr w:val="single" w:sz="2" w:space="0" w:color="D9D9E3" w:frame="1"/>
          <w:lang w:eastAsia="en-IN"/>
        </w:rPr>
        <w:t>Lucidchart:</w:t>
      </w:r>
    </w:p>
    <w:p w14:paraId="366CD5DC"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Lucidchart is a cloud-based diagramming tool that enables collaboration on creating flowcharts, mind maps, UML diagrams, wireframes, and more.</w:t>
      </w:r>
    </w:p>
    <w:p w14:paraId="08552BA5"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Example Usage: Collaboratively design the flow of user interactions and data flows within an ASP.NET application using Lucidchart's UML and flowcharting capabilities.</w:t>
      </w:r>
    </w:p>
    <w:p w14:paraId="467820CC" w14:textId="77777777" w:rsidR="003E51AB" w:rsidRPr="003E51AB" w:rsidRDefault="003E51AB" w:rsidP="003E51A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b/>
          <w:bCs/>
          <w:color w:val="374151"/>
          <w:sz w:val="24"/>
          <w:szCs w:val="24"/>
          <w:bdr w:val="single" w:sz="2" w:space="0" w:color="D9D9E3" w:frame="1"/>
          <w:lang w:eastAsia="en-IN"/>
        </w:rPr>
        <w:t>Visual Paradigm:</w:t>
      </w:r>
    </w:p>
    <w:p w14:paraId="098F135F"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Visual Paradigm offers a comprehensive set of tools for visual modeling, including UML diagrams, BPMN (Business Process Model and Notation), ERD (Entity-Relationship Diagrams), and more.</w:t>
      </w:r>
    </w:p>
    <w:p w14:paraId="50E6CE25"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Example Usage: Design the architecture of a complex e-commerce solution using Visual Paradigm's UML component and deployment diagrams to showcase the distribution of services and components across servers and cloud services.</w:t>
      </w:r>
    </w:p>
    <w:p w14:paraId="417F48D8" w14:textId="77777777" w:rsidR="003E51AB" w:rsidRPr="003E51AB" w:rsidRDefault="003E51AB" w:rsidP="003E51A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b/>
          <w:bCs/>
          <w:color w:val="374151"/>
          <w:sz w:val="24"/>
          <w:szCs w:val="24"/>
          <w:bdr w:val="single" w:sz="2" w:space="0" w:color="D9D9E3" w:frame="1"/>
          <w:lang w:eastAsia="en-IN"/>
        </w:rPr>
        <w:t>Draw.io:</w:t>
      </w:r>
    </w:p>
    <w:p w14:paraId="4B1A536B"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Draw.io is an open-source diagramming tool that can be used to create a variety of diagrams, including flowcharts, UML diagrams, network diagrams, and more.</w:t>
      </w:r>
    </w:p>
    <w:p w14:paraId="4BFF1E9D"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Example Usage: Design the flow of asynchronous communication between microservices in a .NET Core-based application using Draw.io's sequence diagram capabilities.</w:t>
      </w:r>
    </w:p>
    <w:p w14:paraId="154658B6" w14:textId="77777777" w:rsidR="003E51AB" w:rsidRPr="003E51AB" w:rsidRDefault="003E51AB" w:rsidP="003E51A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b/>
          <w:bCs/>
          <w:color w:val="374151"/>
          <w:sz w:val="24"/>
          <w:szCs w:val="24"/>
          <w:bdr w:val="single" w:sz="2" w:space="0" w:color="D9D9E3" w:frame="1"/>
          <w:lang w:eastAsia="en-IN"/>
        </w:rPr>
        <w:t>Enterprise Architect:</w:t>
      </w:r>
    </w:p>
    <w:p w14:paraId="46C5F244"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Enterprise Architect is a comprehensive modeling and design tool that supports UML, BPMN, SysML, and other modeling standards. It's often used for designing large and complex systems.</w:t>
      </w:r>
    </w:p>
    <w:p w14:paraId="32EC04BA"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Example Usage: Architect a scalable backend system for a mobile app using Enterprise Architect's component diagrams to illustrate the interactions between different components and services.</w:t>
      </w:r>
    </w:p>
    <w:p w14:paraId="237E2E3C" w14:textId="77777777" w:rsidR="003E51AB" w:rsidRPr="003E51AB" w:rsidRDefault="003E51AB" w:rsidP="003E51A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b/>
          <w:bCs/>
          <w:color w:val="374151"/>
          <w:sz w:val="24"/>
          <w:szCs w:val="24"/>
          <w:bdr w:val="single" w:sz="2" w:space="0" w:color="D9D9E3" w:frame="1"/>
          <w:lang w:eastAsia="en-IN"/>
        </w:rPr>
        <w:t>PlantUML:</w:t>
      </w:r>
    </w:p>
    <w:p w14:paraId="3AC08565"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PlantUML is a text-based tool that allows you to create diagrams using a simple and human-readable syntax. It supports various diagram types, including sequence diagrams, class diagrams, and more.</w:t>
      </w:r>
    </w:p>
    <w:p w14:paraId="06CA461E"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Example Usage: Create a sequence diagram using PlantUML's syntax to showcase the interactions between different modules in a .NET application.</w:t>
      </w:r>
    </w:p>
    <w:p w14:paraId="18F098E2" w14:textId="77777777" w:rsidR="003E51AB" w:rsidRPr="003E51AB" w:rsidRDefault="003E51AB" w:rsidP="003E51A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b/>
          <w:bCs/>
          <w:color w:val="374151"/>
          <w:sz w:val="24"/>
          <w:szCs w:val="24"/>
          <w:bdr w:val="single" w:sz="2" w:space="0" w:color="D9D9E3" w:frame="1"/>
          <w:lang w:eastAsia="en-IN"/>
        </w:rPr>
        <w:t>Balsamiq:</w:t>
      </w:r>
    </w:p>
    <w:p w14:paraId="6125E17A"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lastRenderedPageBreak/>
        <w:t>Balsamiq is a tool specifically designed for creating wireframes and mockups of user interfaces. It's particularly useful for early-stage design and user experience discussions.</w:t>
      </w:r>
    </w:p>
    <w:p w14:paraId="0547FB30" w14:textId="77777777" w:rsidR="003E51AB" w:rsidRPr="003E51AB" w:rsidRDefault="003E51AB" w:rsidP="003E51AB">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Example Usage: Create low-fidelity mockups of the user interface for a new ASP.NET MVC application using Balsamiq's drag-and-drop interface.</w:t>
      </w:r>
    </w:p>
    <w:p w14:paraId="357C0933" w14:textId="77777777" w:rsidR="003E51AB" w:rsidRPr="003E51AB" w:rsidRDefault="003E51AB" w:rsidP="003E51A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3E51AB">
        <w:rPr>
          <w:rFonts w:ascii="Segoe UI" w:eastAsia="Times New Roman" w:hAnsi="Segoe UI" w:cs="Segoe UI"/>
          <w:color w:val="374151"/>
          <w:sz w:val="24"/>
          <w:szCs w:val="24"/>
          <w:lang w:eastAsia="en-IN"/>
        </w:rPr>
        <w:t>These tools can significantly aid in the design process by providing a visual representation of your software architecture and design decisions. The choice of tool often depends on your specific needs, the complexity of the project, and the types of diagrams you need to create.</w:t>
      </w:r>
    </w:p>
    <w:p w14:paraId="278533F3" w14:textId="04D08067" w:rsidR="003E51AB" w:rsidRDefault="003E51AB" w:rsidP="00F31F53">
      <w:pPr>
        <w:rPr>
          <w:b/>
          <w:bCs/>
          <w:sz w:val="28"/>
          <w:szCs w:val="28"/>
        </w:rPr>
      </w:pPr>
    </w:p>
    <w:tbl>
      <w:tblPr>
        <w:tblStyle w:val="TableGrid"/>
        <w:tblW w:w="10485" w:type="dxa"/>
        <w:tblLayout w:type="fixed"/>
        <w:tblLook w:val="04A0" w:firstRow="1" w:lastRow="0" w:firstColumn="1" w:lastColumn="0" w:noHBand="0" w:noVBand="1"/>
      </w:tblPr>
      <w:tblGrid>
        <w:gridCol w:w="4106"/>
        <w:gridCol w:w="6379"/>
      </w:tblGrid>
      <w:tr w:rsidR="00973B77" w14:paraId="5CEA8174" w14:textId="77777777" w:rsidTr="00973B77">
        <w:tc>
          <w:tcPr>
            <w:tcW w:w="4106" w:type="dxa"/>
          </w:tcPr>
          <w:p w14:paraId="642727AC" w14:textId="2B9B7F93" w:rsidR="00292071" w:rsidRDefault="00292071" w:rsidP="00F31F53">
            <w:pPr>
              <w:rPr>
                <w:b/>
                <w:bCs/>
                <w:sz w:val="28"/>
                <w:szCs w:val="28"/>
              </w:rPr>
            </w:pPr>
            <w:r>
              <w:rPr>
                <w:noProof/>
              </w:rPr>
              <w:drawing>
                <wp:inline distT="0" distB="0" distL="0" distR="0" wp14:anchorId="077A078B" wp14:editId="1EA56012">
                  <wp:extent cx="2691516" cy="15139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17977" cy="1528827"/>
                          </a:xfrm>
                          <a:prstGeom prst="rect">
                            <a:avLst/>
                          </a:prstGeom>
                        </pic:spPr>
                      </pic:pic>
                    </a:graphicData>
                  </a:graphic>
                </wp:inline>
              </w:drawing>
            </w:r>
          </w:p>
        </w:tc>
        <w:tc>
          <w:tcPr>
            <w:tcW w:w="6379" w:type="dxa"/>
          </w:tcPr>
          <w:p w14:paraId="1DB4131A" w14:textId="2BA9AD4F" w:rsidR="00292071" w:rsidRDefault="00C30D72" w:rsidP="00F31F53">
            <w:pPr>
              <w:rPr>
                <w:b/>
                <w:bCs/>
                <w:sz w:val="28"/>
                <w:szCs w:val="28"/>
              </w:rPr>
            </w:pPr>
            <w:r>
              <w:rPr>
                <w:noProof/>
              </w:rPr>
              <w:drawing>
                <wp:inline distT="0" distB="0" distL="0" distR="0" wp14:anchorId="276A753C" wp14:editId="482F75DF">
                  <wp:extent cx="2478017" cy="13938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98660" cy="1405464"/>
                          </a:xfrm>
                          <a:prstGeom prst="rect">
                            <a:avLst/>
                          </a:prstGeom>
                        </pic:spPr>
                      </pic:pic>
                    </a:graphicData>
                  </a:graphic>
                </wp:inline>
              </w:drawing>
            </w:r>
          </w:p>
          <w:p w14:paraId="5BDA60CE" w14:textId="73E57CDE" w:rsidR="00C30D72" w:rsidRDefault="00C30D72" w:rsidP="00F31F53">
            <w:pPr>
              <w:rPr>
                <w:b/>
                <w:bCs/>
                <w:color w:val="FF0000"/>
                <w:sz w:val="28"/>
                <w:szCs w:val="28"/>
              </w:rPr>
            </w:pPr>
            <w:r>
              <w:rPr>
                <w:noProof/>
              </w:rPr>
              <w:drawing>
                <wp:inline distT="0" distB="0" distL="0" distR="0" wp14:anchorId="45F44EE7" wp14:editId="21A6A8AA">
                  <wp:extent cx="2527494" cy="1421683"/>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38962" cy="1428134"/>
                          </a:xfrm>
                          <a:prstGeom prst="rect">
                            <a:avLst/>
                          </a:prstGeom>
                        </pic:spPr>
                      </pic:pic>
                    </a:graphicData>
                  </a:graphic>
                </wp:inline>
              </w:drawing>
            </w:r>
          </w:p>
          <w:p w14:paraId="39AFB001" w14:textId="5FC9CD6B" w:rsidR="00292071" w:rsidRPr="00135B87" w:rsidRDefault="00292071" w:rsidP="00F31F53">
            <w:pPr>
              <w:rPr>
                <w:b/>
                <w:bCs/>
                <w:color w:val="FF0000"/>
                <w:sz w:val="28"/>
                <w:szCs w:val="28"/>
              </w:rPr>
            </w:pPr>
            <w:r w:rsidRPr="00135B87">
              <w:rPr>
                <w:b/>
                <w:bCs/>
                <w:color w:val="FF0000"/>
                <w:sz w:val="28"/>
                <w:szCs w:val="28"/>
              </w:rPr>
              <w:t>Gatekeeper pattern:</w:t>
            </w:r>
          </w:p>
          <w:p w14:paraId="7628A62C" w14:textId="77777777" w:rsidR="00292071" w:rsidRDefault="00292071" w:rsidP="00F31F53">
            <w:pPr>
              <w:rPr>
                <w:b/>
                <w:bCs/>
                <w:sz w:val="28"/>
                <w:szCs w:val="28"/>
              </w:rPr>
            </w:pPr>
            <w:r>
              <w:rPr>
                <w:b/>
                <w:bCs/>
                <w:sz w:val="28"/>
                <w:szCs w:val="28"/>
              </w:rPr>
              <w:t>Security : Oauth authentication</w:t>
            </w:r>
          </w:p>
          <w:p w14:paraId="04E2211E" w14:textId="77777777" w:rsidR="00292071" w:rsidRDefault="00292071" w:rsidP="00F31F53">
            <w:pPr>
              <w:rPr>
                <w:b/>
                <w:bCs/>
                <w:sz w:val="28"/>
                <w:szCs w:val="28"/>
              </w:rPr>
            </w:pPr>
            <w:r>
              <w:rPr>
                <w:b/>
                <w:bCs/>
                <w:sz w:val="28"/>
                <w:szCs w:val="28"/>
              </w:rPr>
              <w:t>Application gateway: (protect common attach sql injection, cross site attack)</w:t>
            </w:r>
          </w:p>
          <w:p w14:paraId="4D29F00A" w14:textId="32F459D9" w:rsidR="00C30D72" w:rsidRDefault="00C30D72" w:rsidP="00F31F53">
            <w:pPr>
              <w:rPr>
                <w:b/>
                <w:bCs/>
                <w:sz w:val="28"/>
                <w:szCs w:val="28"/>
              </w:rPr>
            </w:pPr>
            <w:r>
              <w:rPr>
                <w:b/>
                <w:bCs/>
                <w:sz w:val="28"/>
                <w:szCs w:val="28"/>
              </w:rPr>
              <w:t>Internal VNET</w:t>
            </w:r>
          </w:p>
        </w:tc>
      </w:tr>
      <w:tr w:rsidR="00973B77" w14:paraId="7BFDED44" w14:textId="77777777" w:rsidTr="00973B77">
        <w:tc>
          <w:tcPr>
            <w:tcW w:w="4106" w:type="dxa"/>
          </w:tcPr>
          <w:p w14:paraId="33BEA356" w14:textId="77777777" w:rsidR="00292071" w:rsidRDefault="00836F97" w:rsidP="00F31F53">
            <w:pPr>
              <w:rPr>
                <w:b/>
                <w:bCs/>
                <w:sz w:val="28"/>
                <w:szCs w:val="28"/>
              </w:rPr>
            </w:pPr>
            <w:r>
              <w:rPr>
                <w:b/>
                <w:bCs/>
                <w:sz w:val="28"/>
                <w:szCs w:val="28"/>
              </w:rPr>
              <w:t>Gateway aggregat</w:t>
            </w:r>
            <w:r w:rsidR="00792F3A">
              <w:rPr>
                <w:b/>
                <w:bCs/>
                <w:sz w:val="28"/>
                <w:szCs w:val="28"/>
              </w:rPr>
              <w:t>ion</w:t>
            </w:r>
            <w:r>
              <w:rPr>
                <w:b/>
                <w:bCs/>
                <w:sz w:val="28"/>
                <w:szCs w:val="28"/>
              </w:rPr>
              <w:t xml:space="preserve"> Pattern</w:t>
            </w:r>
          </w:p>
          <w:p w14:paraId="2B752678" w14:textId="4447F71A" w:rsidR="00511794" w:rsidRDefault="00690855" w:rsidP="00F31F53">
            <w:pPr>
              <w:rPr>
                <w:b/>
                <w:bCs/>
                <w:sz w:val="28"/>
                <w:szCs w:val="28"/>
              </w:rPr>
            </w:pPr>
            <w:r w:rsidRPr="00690855">
              <w:rPr>
                <w:b/>
                <w:bCs/>
                <w:sz w:val="28"/>
                <w:szCs w:val="28"/>
              </w:rPr>
              <w:drawing>
                <wp:inline distT="0" distB="0" distL="0" distR="0" wp14:anchorId="17DF7797" wp14:editId="5A164E54">
                  <wp:extent cx="2333707" cy="157392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51227" cy="1585740"/>
                          </a:xfrm>
                          <a:prstGeom prst="rect">
                            <a:avLst/>
                          </a:prstGeom>
                        </pic:spPr>
                      </pic:pic>
                    </a:graphicData>
                  </a:graphic>
                </wp:inline>
              </w:drawing>
            </w:r>
          </w:p>
        </w:tc>
        <w:tc>
          <w:tcPr>
            <w:tcW w:w="6379" w:type="dxa"/>
          </w:tcPr>
          <w:p w14:paraId="48518F94" w14:textId="64CF2274" w:rsidR="00292071" w:rsidRDefault="00690855" w:rsidP="00F31F53">
            <w:pPr>
              <w:rPr>
                <w:b/>
                <w:bCs/>
                <w:sz w:val="28"/>
                <w:szCs w:val="28"/>
              </w:rPr>
            </w:pPr>
            <w:r>
              <w:rPr>
                <w:noProof/>
              </w:rPr>
              <w:drawing>
                <wp:inline distT="0" distB="0" distL="0" distR="0" wp14:anchorId="7969A244" wp14:editId="53EB6F4C">
                  <wp:extent cx="3462793" cy="194777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9431" cy="1968383"/>
                          </a:xfrm>
                          <a:prstGeom prst="rect">
                            <a:avLst/>
                          </a:prstGeom>
                        </pic:spPr>
                      </pic:pic>
                    </a:graphicData>
                  </a:graphic>
                </wp:inline>
              </w:drawing>
            </w:r>
          </w:p>
        </w:tc>
      </w:tr>
      <w:tr w:rsidR="00973B77" w14:paraId="349D7489" w14:textId="77777777" w:rsidTr="00973B77">
        <w:tc>
          <w:tcPr>
            <w:tcW w:w="4106" w:type="dxa"/>
          </w:tcPr>
          <w:p w14:paraId="787C4134" w14:textId="77777777" w:rsidR="00292071" w:rsidRDefault="002229DA" w:rsidP="00F31F53">
            <w:pPr>
              <w:rPr>
                <w:b/>
                <w:bCs/>
                <w:sz w:val="28"/>
                <w:szCs w:val="28"/>
              </w:rPr>
            </w:pPr>
            <w:r>
              <w:rPr>
                <w:b/>
                <w:bCs/>
                <w:sz w:val="28"/>
                <w:szCs w:val="28"/>
              </w:rPr>
              <w:lastRenderedPageBreak/>
              <w:t>Gateway Offloading pattern</w:t>
            </w:r>
          </w:p>
          <w:p w14:paraId="57843500" w14:textId="339EDD0A" w:rsidR="00611D07" w:rsidRDefault="00611D07" w:rsidP="00F31F53">
            <w:pPr>
              <w:rPr>
                <w:b/>
                <w:bCs/>
                <w:sz w:val="28"/>
                <w:szCs w:val="28"/>
              </w:rPr>
            </w:pPr>
            <w:r w:rsidRPr="00611D07">
              <w:rPr>
                <w:b/>
                <w:bCs/>
                <w:sz w:val="28"/>
                <w:szCs w:val="28"/>
              </w:rPr>
              <w:drawing>
                <wp:inline distT="0" distB="0" distL="0" distR="0" wp14:anchorId="709297D4" wp14:editId="236C9C4E">
                  <wp:extent cx="2481782" cy="960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3297" cy="964575"/>
                          </a:xfrm>
                          <a:prstGeom prst="rect">
                            <a:avLst/>
                          </a:prstGeom>
                        </pic:spPr>
                      </pic:pic>
                    </a:graphicData>
                  </a:graphic>
                </wp:inline>
              </w:drawing>
            </w:r>
          </w:p>
        </w:tc>
        <w:tc>
          <w:tcPr>
            <w:tcW w:w="6379" w:type="dxa"/>
          </w:tcPr>
          <w:p w14:paraId="05F21F0A" w14:textId="5F6C49CC" w:rsidR="00292071" w:rsidRDefault="00973B77" w:rsidP="00F31F53">
            <w:pPr>
              <w:rPr>
                <w:b/>
                <w:bCs/>
                <w:sz w:val="28"/>
                <w:szCs w:val="28"/>
              </w:rPr>
            </w:pPr>
            <w:r>
              <w:rPr>
                <w:noProof/>
              </w:rPr>
              <w:drawing>
                <wp:inline distT="0" distB="0" distL="0" distR="0" wp14:anchorId="5857FA9D" wp14:editId="39BB768F">
                  <wp:extent cx="3931920" cy="22116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4951" cy="2247107"/>
                          </a:xfrm>
                          <a:prstGeom prst="rect">
                            <a:avLst/>
                          </a:prstGeom>
                        </pic:spPr>
                      </pic:pic>
                    </a:graphicData>
                  </a:graphic>
                </wp:inline>
              </w:drawing>
            </w:r>
          </w:p>
        </w:tc>
      </w:tr>
      <w:tr w:rsidR="00973B77" w14:paraId="4557D5E4" w14:textId="77777777" w:rsidTr="00973B77">
        <w:tc>
          <w:tcPr>
            <w:tcW w:w="4106" w:type="dxa"/>
          </w:tcPr>
          <w:p w14:paraId="33EB089C" w14:textId="77777777" w:rsidR="00292071" w:rsidRPr="008B6220" w:rsidRDefault="003B2BFD" w:rsidP="00F31F53">
            <w:pPr>
              <w:rPr>
                <w:b/>
                <w:bCs/>
                <w:sz w:val="34"/>
                <w:szCs w:val="34"/>
              </w:rPr>
            </w:pPr>
            <w:r w:rsidRPr="008B6220">
              <w:rPr>
                <w:b/>
                <w:bCs/>
                <w:sz w:val="34"/>
                <w:szCs w:val="34"/>
              </w:rPr>
              <w:t>Gateway Routing Pattern</w:t>
            </w:r>
          </w:p>
          <w:p w14:paraId="2F38EF7A" w14:textId="77777777" w:rsidR="003B2BFD" w:rsidRDefault="00400AD1" w:rsidP="00F31F53">
            <w:pPr>
              <w:rPr>
                <w:b/>
                <w:bCs/>
                <w:sz w:val="28"/>
                <w:szCs w:val="28"/>
              </w:rPr>
            </w:pPr>
            <w:r>
              <w:rPr>
                <w:noProof/>
              </w:rPr>
              <w:drawing>
                <wp:inline distT="0" distB="0" distL="0" distR="0" wp14:anchorId="65EC1E0D" wp14:editId="2E49BD5A">
                  <wp:extent cx="2470150" cy="1389380"/>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0150" cy="1389380"/>
                          </a:xfrm>
                          <a:prstGeom prst="rect">
                            <a:avLst/>
                          </a:prstGeom>
                        </pic:spPr>
                      </pic:pic>
                    </a:graphicData>
                  </a:graphic>
                </wp:inline>
              </w:drawing>
            </w:r>
          </w:p>
          <w:p w14:paraId="178C8490" w14:textId="52E61BBD" w:rsidR="008B6220" w:rsidRDefault="008B6220" w:rsidP="00F31F53">
            <w:pPr>
              <w:rPr>
                <w:b/>
                <w:bCs/>
                <w:sz w:val="28"/>
                <w:szCs w:val="28"/>
              </w:rPr>
            </w:pPr>
            <w:r>
              <w:rPr>
                <w:noProof/>
              </w:rPr>
              <w:drawing>
                <wp:inline distT="0" distB="0" distL="0" distR="0" wp14:anchorId="60C2F20E" wp14:editId="31CCFF78">
                  <wp:extent cx="2470150" cy="1389380"/>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0150" cy="1389380"/>
                          </a:xfrm>
                          <a:prstGeom prst="rect">
                            <a:avLst/>
                          </a:prstGeom>
                        </pic:spPr>
                      </pic:pic>
                    </a:graphicData>
                  </a:graphic>
                </wp:inline>
              </w:drawing>
            </w:r>
          </w:p>
        </w:tc>
        <w:tc>
          <w:tcPr>
            <w:tcW w:w="6379" w:type="dxa"/>
          </w:tcPr>
          <w:p w14:paraId="15FA1922" w14:textId="77777777" w:rsidR="00292071" w:rsidRDefault="008153E9" w:rsidP="00F31F53">
            <w:pPr>
              <w:rPr>
                <w:b/>
                <w:bCs/>
                <w:sz w:val="28"/>
                <w:szCs w:val="28"/>
              </w:rPr>
            </w:pPr>
            <w:r>
              <w:rPr>
                <w:noProof/>
              </w:rPr>
              <w:drawing>
                <wp:inline distT="0" distB="0" distL="0" distR="0" wp14:anchorId="4D90079B" wp14:editId="29809BDA">
                  <wp:extent cx="3913505" cy="2201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3505" cy="2201545"/>
                          </a:xfrm>
                          <a:prstGeom prst="rect">
                            <a:avLst/>
                          </a:prstGeom>
                        </pic:spPr>
                      </pic:pic>
                    </a:graphicData>
                  </a:graphic>
                </wp:inline>
              </w:drawing>
            </w:r>
          </w:p>
          <w:p w14:paraId="5C31AC25" w14:textId="77777777" w:rsidR="008153E9" w:rsidRDefault="008153E9" w:rsidP="00F31F53">
            <w:pPr>
              <w:rPr>
                <w:b/>
                <w:bCs/>
                <w:sz w:val="28"/>
                <w:szCs w:val="28"/>
              </w:rPr>
            </w:pPr>
            <w:r>
              <w:rPr>
                <w:noProof/>
              </w:rPr>
              <w:drawing>
                <wp:inline distT="0" distB="0" distL="0" distR="0" wp14:anchorId="03B48247" wp14:editId="3EF69983">
                  <wp:extent cx="3913505" cy="2201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3505" cy="2201545"/>
                          </a:xfrm>
                          <a:prstGeom prst="rect">
                            <a:avLst/>
                          </a:prstGeom>
                        </pic:spPr>
                      </pic:pic>
                    </a:graphicData>
                  </a:graphic>
                </wp:inline>
              </w:drawing>
            </w:r>
          </w:p>
          <w:p w14:paraId="04C64529" w14:textId="33A83983" w:rsidR="009A021F" w:rsidRDefault="009A021F" w:rsidP="00F31F53">
            <w:pPr>
              <w:rPr>
                <w:b/>
                <w:bCs/>
                <w:sz w:val="28"/>
                <w:szCs w:val="28"/>
              </w:rPr>
            </w:pPr>
            <w:r>
              <w:rPr>
                <w:noProof/>
              </w:rPr>
              <w:drawing>
                <wp:inline distT="0" distB="0" distL="0" distR="0" wp14:anchorId="57B32257" wp14:editId="0E3955F3">
                  <wp:extent cx="3913505" cy="22015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3505" cy="2201545"/>
                          </a:xfrm>
                          <a:prstGeom prst="rect">
                            <a:avLst/>
                          </a:prstGeom>
                        </pic:spPr>
                      </pic:pic>
                    </a:graphicData>
                  </a:graphic>
                </wp:inline>
              </w:drawing>
            </w:r>
          </w:p>
        </w:tc>
      </w:tr>
      <w:tr w:rsidR="00973B77" w14:paraId="53028DBC" w14:textId="77777777" w:rsidTr="00973B77">
        <w:tc>
          <w:tcPr>
            <w:tcW w:w="4106" w:type="dxa"/>
          </w:tcPr>
          <w:p w14:paraId="68CCE854" w14:textId="77777777" w:rsidR="00292071" w:rsidRDefault="00EC0448" w:rsidP="00F31F53">
            <w:pPr>
              <w:rPr>
                <w:b/>
                <w:bCs/>
                <w:sz w:val="28"/>
                <w:szCs w:val="28"/>
              </w:rPr>
            </w:pPr>
            <w:r>
              <w:rPr>
                <w:b/>
                <w:bCs/>
                <w:sz w:val="28"/>
                <w:szCs w:val="28"/>
              </w:rPr>
              <w:lastRenderedPageBreak/>
              <w:t>Priority Queue Pattern</w:t>
            </w:r>
          </w:p>
          <w:p w14:paraId="55B554CF" w14:textId="3C5DBE98" w:rsidR="00EA4D14" w:rsidRDefault="00EA4D14" w:rsidP="00F31F53">
            <w:pPr>
              <w:rPr>
                <w:b/>
                <w:bCs/>
                <w:sz w:val="28"/>
                <w:szCs w:val="28"/>
              </w:rPr>
            </w:pPr>
          </w:p>
        </w:tc>
        <w:tc>
          <w:tcPr>
            <w:tcW w:w="6379" w:type="dxa"/>
          </w:tcPr>
          <w:p w14:paraId="21CCBE57" w14:textId="2207F43B" w:rsidR="00EA4D14" w:rsidRDefault="00EA4D14" w:rsidP="00F31F53">
            <w:pPr>
              <w:rPr>
                <w:b/>
                <w:bCs/>
                <w:sz w:val="28"/>
                <w:szCs w:val="28"/>
              </w:rPr>
            </w:pPr>
            <w:r>
              <w:rPr>
                <w:b/>
                <w:bCs/>
                <w:sz w:val="28"/>
                <w:szCs w:val="28"/>
              </w:rPr>
              <w:t>High priority, medium, Low priority</w:t>
            </w:r>
          </w:p>
          <w:p w14:paraId="1F709631" w14:textId="254D4E97" w:rsidR="00292071" w:rsidRDefault="00EA4D14" w:rsidP="00F31F53">
            <w:pPr>
              <w:rPr>
                <w:b/>
                <w:bCs/>
                <w:sz w:val="28"/>
                <w:szCs w:val="28"/>
              </w:rPr>
            </w:pPr>
            <w:r>
              <w:rPr>
                <w:noProof/>
              </w:rPr>
              <w:drawing>
                <wp:inline distT="0" distB="0" distL="0" distR="0" wp14:anchorId="1FA9A666" wp14:editId="4A61486F">
                  <wp:extent cx="2470150" cy="138938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0150" cy="1389380"/>
                          </a:xfrm>
                          <a:prstGeom prst="rect">
                            <a:avLst/>
                          </a:prstGeom>
                        </pic:spPr>
                      </pic:pic>
                    </a:graphicData>
                  </a:graphic>
                </wp:inline>
              </w:drawing>
            </w:r>
          </w:p>
          <w:p w14:paraId="28835FE5" w14:textId="322DBB20" w:rsidR="00EA4D14" w:rsidRDefault="00EA4D14" w:rsidP="00F31F53">
            <w:pPr>
              <w:rPr>
                <w:b/>
                <w:bCs/>
                <w:sz w:val="28"/>
                <w:szCs w:val="28"/>
              </w:rPr>
            </w:pPr>
          </w:p>
        </w:tc>
      </w:tr>
      <w:tr w:rsidR="00973B77" w14:paraId="504DDA5D" w14:textId="77777777" w:rsidTr="00973B77">
        <w:tc>
          <w:tcPr>
            <w:tcW w:w="4106" w:type="dxa"/>
          </w:tcPr>
          <w:p w14:paraId="7110300B" w14:textId="4D728EF9" w:rsidR="008E58E8" w:rsidRDefault="008E58E8" w:rsidP="00F31F53">
            <w:pPr>
              <w:rPr>
                <w:b/>
                <w:bCs/>
                <w:sz w:val="28"/>
                <w:szCs w:val="28"/>
              </w:rPr>
            </w:pPr>
            <w:r>
              <w:rPr>
                <w:b/>
                <w:bCs/>
                <w:sz w:val="28"/>
                <w:szCs w:val="28"/>
              </w:rPr>
              <w:t>Pub sub pattern</w:t>
            </w:r>
          </w:p>
          <w:p w14:paraId="09B36811" w14:textId="7BFB4197" w:rsidR="00292071" w:rsidRDefault="008E58E8" w:rsidP="00F31F53">
            <w:pPr>
              <w:rPr>
                <w:b/>
                <w:bCs/>
                <w:sz w:val="28"/>
                <w:szCs w:val="28"/>
              </w:rPr>
            </w:pPr>
            <w:r>
              <w:rPr>
                <w:b/>
                <w:bCs/>
                <w:sz w:val="28"/>
                <w:szCs w:val="28"/>
              </w:rPr>
              <w:t>How to allow multiple subscriber</w:t>
            </w:r>
          </w:p>
          <w:p w14:paraId="4DFD6548" w14:textId="77777777" w:rsidR="008E58E8" w:rsidRDefault="008E58E8" w:rsidP="00F31F53">
            <w:pPr>
              <w:rPr>
                <w:b/>
                <w:bCs/>
                <w:sz w:val="28"/>
                <w:szCs w:val="28"/>
              </w:rPr>
            </w:pPr>
          </w:p>
          <w:p w14:paraId="24045252" w14:textId="77CEFC06" w:rsidR="008E58E8" w:rsidRDefault="008E58E8" w:rsidP="00F31F53">
            <w:pPr>
              <w:rPr>
                <w:b/>
                <w:bCs/>
                <w:sz w:val="28"/>
                <w:szCs w:val="28"/>
              </w:rPr>
            </w:pPr>
            <w:r>
              <w:rPr>
                <w:noProof/>
              </w:rPr>
              <w:drawing>
                <wp:inline distT="0" distB="0" distL="0" distR="0" wp14:anchorId="5AA75BE7" wp14:editId="617D9225">
                  <wp:extent cx="2470150" cy="1389380"/>
                  <wp:effectExtent l="0" t="0" r="635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0150" cy="1389380"/>
                          </a:xfrm>
                          <a:prstGeom prst="rect">
                            <a:avLst/>
                          </a:prstGeom>
                        </pic:spPr>
                      </pic:pic>
                    </a:graphicData>
                  </a:graphic>
                </wp:inline>
              </w:drawing>
            </w:r>
          </w:p>
        </w:tc>
        <w:tc>
          <w:tcPr>
            <w:tcW w:w="6379" w:type="dxa"/>
          </w:tcPr>
          <w:p w14:paraId="54D6D247" w14:textId="3D2866DF" w:rsidR="00292071" w:rsidRDefault="000431F7" w:rsidP="00F31F53">
            <w:pPr>
              <w:rPr>
                <w:b/>
                <w:bCs/>
                <w:sz w:val="28"/>
                <w:szCs w:val="28"/>
              </w:rPr>
            </w:pPr>
            <w:r>
              <w:rPr>
                <w:noProof/>
              </w:rPr>
              <w:drawing>
                <wp:inline distT="0" distB="0" distL="0" distR="0" wp14:anchorId="51FF4657" wp14:editId="493A47EE">
                  <wp:extent cx="3913505" cy="2201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3505" cy="2201545"/>
                          </a:xfrm>
                          <a:prstGeom prst="rect">
                            <a:avLst/>
                          </a:prstGeom>
                        </pic:spPr>
                      </pic:pic>
                    </a:graphicData>
                  </a:graphic>
                </wp:inline>
              </w:drawing>
            </w:r>
          </w:p>
        </w:tc>
      </w:tr>
      <w:tr w:rsidR="00973B77" w14:paraId="06B50476" w14:textId="77777777" w:rsidTr="00973B77">
        <w:tc>
          <w:tcPr>
            <w:tcW w:w="4106" w:type="dxa"/>
          </w:tcPr>
          <w:p w14:paraId="3A4822C2" w14:textId="77777777" w:rsidR="00292071" w:rsidRDefault="000431F7" w:rsidP="00F31F53">
            <w:pPr>
              <w:rPr>
                <w:b/>
                <w:bCs/>
                <w:sz w:val="28"/>
                <w:szCs w:val="28"/>
              </w:rPr>
            </w:pPr>
            <w:r>
              <w:rPr>
                <w:b/>
                <w:bCs/>
                <w:sz w:val="28"/>
                <w:szCs w:val="28"/>
              </w:rPr>
              <w:t>Queue based load labelling pattern</w:t>
            </w:r>
          </w:p>
          <w:p w14:paraId="1BB6AE06" w14:textId="77777777" w:rsidR="00364B16" w:rsidRDefault="00364B16" w:rsidP="00F31F53">
            <w:pPr>
              <w:rPr>
                <w:b/>
                <w:bCs/>
                <w:sz w:val="28"/>
                <w:szCs w:val="28"/>
              </w:rPr>
            </w:pPr>
            <w:r w:rsidRPr="00364B16">
              <w:rPr>
                <w:b/>
                <w:bCs/>
                <w:sz w:val="28"/>
                <w:szCs w:val="28"/>
              </w:rPr>
              <w:drawing>
                <wp:inline distT="0" distB="0" distL="0" distR="0" wp14:anchorId="39B0CB80" wp14:editId="4E7BAE9D">
                  <wp:extent cx="2470150" cy="810260"/>
                  <wp:effectExtent l="0" t="0" r="635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70150" cy="810260"/>
                          </a:xfrm>
                          <a:prstGeom prst="rect">
                            <a:avLst/>
                          </a:prstGeom>
                        </pic:spPr>
                      </pic:pic>
                    </a:graphicData>
                  </a:graphic>
                </wp:inline>
              </w:drawing>
            </w:r>
          </w:p>
          <w:p w14:paraId="7AB4FC6A" w14:textId="77777777" w:rsidR="003726E9" w:rsidRDefault="003726E9" w:rsidP="00F31F53">
            <w:pPr>
              <w:rPr>
                <w:b/>
                <w:bCs/>
                <w:sz w:val="28"/>
                <w:szCs w:val="28"/>
              </w:rPr>
            </w:pPr>
            <w:r w:rsidRPr="003726E9">
              <w:rPr>
                <w:b/>
                <w:bCs/>
                <w:sz w:val="28"/>
                <w:szCs w:val="28"/>
              </w:rPr>
              <w:drawing>
                <wp:inline distT="0" distB="0" distL="0" distR="0" wp14:anchorId="14F3026E" wp14:editId="49B10310">
                  <wp:extent cx="2470150" cy="9779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0150" cy="977900"/>
                          </a:xfrm>
                          <a:prstGeom prst="rect">
                            <a:avLst/>
                          </a:prstGeom>
                        </pic:spPr>
                      </pic:pic>
                    </a:graphicData>
                  </a:graphic>
                </wp:inline>
              </w:drawing>
            </w:r>
          </w:p>
          <w:p w14:paraId="55BF0331" w14:textId="26CF5322" w:rsidR="003726E9" w:rsidRDefault="003726E9" w:rsidP="00F31F53">
            <w:pPr>
              <w:rPr>
                <w:b/>
                <w:bCs/>
                <w:sz w:val="28"/>
                <w:szCs w:val="28"/>
              </w:rPr>
            </w:pPr>
          </w:p>
        </w:tc>
        <w:tc>
          <w:tcPr>
            <w:tcW w:w="6379" w:type="dxa"/>
          </w:tcPr>
          <w:p w14:paraId="1BEA4DBD" w14:textId="77777777" w:rsidR="00292071" w:rsidRDefault="00292071" w:rsidP="00F31F53">
            <w:pPr>
              <w:rPr>
                <w:b/>
                <w:bCs/>
                <w:sz w:val="28"/>
                <w:szCs w:val="28"/>
              </w:rPr>
            </w:pPr>
          </w:p>
        </w:tc>
      </w:tr>
      <w:tr w:rsidR="00973B77" w14:paraId="370CCDAE" w14:textId="77777777" w:rsidTr="00973B77">
        <w:tc>
          <w:tcPr>
            <w:tcW w:w="4106" w:type="dxa"/>
          </w:tcPr>
          <w:p w14:paraId="26D90D14" w14:textId="487E9C65" w:rsidR="00292071" w:rsidRDefault="00F800FC" w:rsidP="00F31F53">
            <w:pPr>
              <w:rPr>
                <w:b/>
                <w:bCs/>
                <w:sz w:val="28"/>
                <w:szCs w:val="28"/>
              </w:rPr>
            </w:pPr>
            <w:r>
              <w:rPr>
                <w:b/>
                <w:bCs/>
                <w:sz w:val="28"/>
                <w:szCs w:val="28"/>
              </w:rPr>
              <w:t>Different workload, different client</w:t>
            </w:r>
          </w:p>
          <w:p w14:paraId="3C42B6FE" w14:textId="234B66B6" w:rsidR="005B371B" w:rsidRDefault="005B371B" w:rsidP="00F31F53">
            <w:pPr>
              <w:rPr>
                <w:b/>
                <w:bCs/>
                <w:sz w:val="28"/>
                <w:szCs w:val="28"/>
              </w:rPr>
            </w:pPr>
            <w:r w:rsidRPr="005B371B">
              <w:rPr>
                <w:b/>
                <w:bCs/>
                <w:sz w:val="28"/>
                <w:szCs w:val="28"/>
              </w:rPr>
              <w:drawing>
                <wp:inline distT="0" distB="0" distL="0" distR="0" wp14:anchorId="1EB01515" wp14:editId="4146E423">
                  <wp:extent cx="1619984" cy="10869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7508" cy="1091978"/>
                          </a:xfrm>
                          <a:prstGeom prst="rect">
                            <a:avLst/>
                          </a:prstGeom>
                        </pic:spPr>
                      </pic:pic>
                    </a:graphicData>
                  </a:graphic>
                </wp:inline>
              </w:drawing>
            </w:r>
          </w:p>
          <w:p w14:paraId="311B7201" w14:textId="66776083" w:rsidR="00F800FC" w:rsidRDefault="00F800FC" w:rsidP="00F31F53">
            <w:pPr>
              <w:rPr>
                <w:b/>
                <w:bCs/>
                <w:sz w:val="28"/>
                <w:szCs w:val="28"/>
              </w:rPr>
            </w:pPr>
          </w:p>
          <w:p w14:paraId="37D2949F" w14:textId="3A6DBC36" w:rsidR="00F800FC" w:rsidRDefault="00F800FC" w:rsidP="00F31F53">
            <w:pPr>
              <w:rPr>
                <w:b/>
                <w:bCs/>
                <w:sz w:val="28"/>
                <w:szCs w:val="28"/>
              </w:rPr>
            </w:pPr>
          </w:p>
          <w:p w14:paraId="19D2CB0B" w14:textId="77777777" w:rsidR="00F800FC" w:rsidRDefault="00F800FC" w:rsidP="00F31F53">
            <w:pPr>
              <w:rPr>
                <w:b/>
                <w:bCs/>
                <w:sz w:val="28"/>
                <w:szCs w:val="28"/>
              </w:rPr>
            </w:pPr>
          </w:p>
          <w:p w14:paraId="6978CA34" w14:textId="1E9E11BE" w:rsidR="00F800FC" w:rsidRDefault="00F800FC" w:rsidP="00F31F53">
            <w:pPr>
              <w:rPr>
                <w:b/>
                <w:bCs/>
                <w:sz w:val="28"/>
                <w:szCs w:val="28"/>
              </w:rPr>
            </w:pPr>
          </w:p>
        </w:tc>
        <w:tc>
          <w:tcPr>
            <w:tcW w:w="6379" w:type="dxa"/>
          </w:tcPr>
          <w:p w14:paraId="32CB41D4" w14:textId="77777777" w:rsidR="00292071" w:rsidRDefault="005B371B" w:rsidP="00F31F53">
            <w:pPr>
              <w:rPr>
                <w:b/>
                <w:bCs/>
                <w:sz w:val="28"/>
                <w:szCs w:val="28"/>
              </w:rPr>
            </w:pPr>
            <w:r>
              <w:rPr>
                <w:noProof/>
              </w:rPr>
              <w:lastRenderedPageBreak/>
              <w:drawing>
                <wp:inline distT="0" distB="0" distL="0" distR="0" wp14:anchorId="7DDD5B98" wp14:editId="300FDB5E">
                  <wp:extent cx="2470150" cy="1389380"/>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70150" cy="1389380"/>
                          </a:xfrm>
                          <a:prstGeom prst="rect">
                            <a:avLst/>
                          </a:prstGeom>
                        </pic:spPr>
                      </pic:pic>
                    </a:graphicData>
                  </a:graphic>
                </wp:inline>
              </w:drawing>
            </w:r>
          </w:p>
          <w:p w14:paraId="59F21497" w14:textId="5D732BC4" w:rsidR="005B371B" w:rsidRDefault="005B371B" w:rsidP="00F31F53">
            <w:pPr>
              <w:rPr>
                <w:b/>
                <w:bCs/>
                <w:sz w:val="28"/>
                <w:szCs w:val="28"/>
              </w:rPr>
            </w:pPr>
            <w:r>
              <w:rPr>
                <w:noProof/>
              </w:rPr>
              <w:lastRenderedPageBreak/>
              <w:drawing>
                <wp:inline distT="0" distB="0" distL="0" distR="0" wp14:anchorId="2662D57F" wp14:editId="38A53411">
                  <wp:extent cx="2470150" cy="1389380"/>
                  <wp:effectExtent l="0" t="0" r="635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70150" cy="1389380"/>
                          </a:xfrm>
                          <a:prstGeom prst="rect">
                            <a:avLst/>
                          </a:prstGeom>
                        </pic:spPr>
                      </pic:pic>
                    </a:graphicData>
                  </a:graphic>
                </wp:inline>
              </w:drawing>
            </w:r>
          </w:p>
        </w:tc>
      </w:tr>
      <w:tr w:rsidR="004C113C" w14:paraId="3B61F76B" w14:textId="77777777" w:rsidTr="00973B77">
        <w:tc>
          <w:tcPr>
            <w:tcW w:w="4106" w:type="dxa"/>
          </w:tcPr>
          <w:p w14:paraId="7DB81945" w14:textId="6C708531" w:rsidR="00C775E9" w:rsidRPr="00E56C47" w:rsidRDefault="00C775E9" w:rsidP="00F31F53">
            <w:pPr>
              <w:rPr>
                <w:b/>
                <w:bCs/>
                <w:sz w:val="28"/>
                <w:szCs w:val="28"/>
              </w:rPr>
            </w:pPr>
            <w:r w:rsidRPr="00E56C47">
              <w:rPr>
                <w:b/>
                <w:bCs/>
                <w:sz w:val="28"/>
                <w:szCs w:val="28"/>
              </w:rPr>
              <w:t>Static content hosting pattern</w:t>
            </w:r>
          </w:p>
          <w:p w14:paraId="3C587A34" w14:textId="33EBF238" w:rsidR="004C113C" w:rsidRDefault="00327DB7" w:rsidP="00F31F53">
            <w:pPr>
              <w:rPr>
                <w:b/>
                <w:bCs/>
                <w:sz w:val="28"/>
                <w:szCs w:val="28"/>
              </w:rPr>
            </w:pPr>
            <w:r w:rsidRPr="00327DB7">
              <w:rPr>
                <w:b/>
                <w:bCs/>
                <w:sz w:val="28"/>
                <w:szCs w:val="28"/>
              </w:rPr>
              <w:drawing>
                <wp:inline distT="0" distB="0" distL="0" distR="0" wp14:anchorId="66EEF25E" wp14:editId="519188A3">
                  <wp:extent cx="1556259" cy="216196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60856" cy="2168345"/>
                          </a:xfrm>
                          <a:prstGeom prst="rect">
                            <a:avLst/>
                          </a:prstGeom>
                        </pic:spPr>
                      </pic:pic>
                    </a:graphicData>
                  </a:graphic>
                </wp:inline>
              </w:drawing>
            </w:r>
          </w:p>
        </w:tc>
        <w:tc>
          <w:tcPr>
            <w:tcW w:w="6379" w:type="dxa"/>
          </w:tcPr>
          <w:p w14:paraId="2954F5AF" w14:textId="526BCACB" w:rsidR="004C113C" w:rsidRDefault="00C775E9" w:rsidP="00F31F53">
            <w:pPr>
              <w:rPr>
                <w:noProof/>
              </w:rPr>
            </w:pPr>
            <w:r w:rsidRPr="00C775E9">
              <w:rPr>
                <w:noProof/>
              </w:rPr>
              <w:drawing>
                <wp:inline distT="0" distB="0" distL="0" distR="0" wp14:anchorId="0C4FB646" wp14:editId="69105DD0">
                  <wp:extent cx="3913505" cy="22606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3505" cy="2260600"/>
                          </a:xfrm>
                          <a:prstGeom prst="rect">
                            <a:avLst/>
                          </a:prstGeom>
                        </pic:spPr>
                      </pic:pic>
                    </a:graphicData>
                  </a:graphic>
                </wp:inline>
              </w:drawing>
            </w:r>
          </w:p>
        </w:tc>
      </w:tr>
      <w:tr w:rsidR="004C113C" w14:paraId="0220BE6A" w14:textId="77777777" w:rsidTr="00973B77">
        <w:tc>
          <w:tcPr>
            <w:tcW w:w="4106" w:type="dxa"/>
          </w:tcPr>
          <w:p w14:paraId="5FD61350" w14:textId="066169E4" w:rsidR="00592C34" w:rsidRDefault="00592C34" w:rsidP="00F31F53">
            <w:pPr>
              <w:rPr>
                <w:b/>
                <w:bCs/>
                <w:sz w:val="28"/>
                <w:szCs w:val="28"/>
              </w:rPr>
            </w:pPr>
            <w:r>
              <w:rPr>
                <w:b/>
                <w:bCs/>
                <w:sz w:val="28"/>
                <w:szCs w:val="28"/>
              </w:rPr>
              <w:t>Claim check pattern</w:t>
            </w:r>
          </w:p>
          <w:p w14:paraId="62280E3E" w14:textId="0486EF51" w:rsidR="004B124F" w:rsidRDefault="004B124F" w:rsidP="00F31F53">
            <w:pPr>
              <w:rPr>
                <w:b/>
                <w:bCs/>
                <w:sz w:val="28"/>
                <w:szCs w:val="28"/>
              </w:rPr>
            </w:pPr>
            <w:r w:rsidRPr="004B124F">
              <w:rPr>
                <w:b/>
                <w:bCs/>
                <w:sz w:val="28"/>
                <w:szCs w:val="28"/>
              </w:rPr>
              <w:drawing>
                <wp:inline distT="0" distB="0" distL="0" distR="0" wp14:anchorId="4797BB82" wp14:editId="23015633">
                  <wp:extent cx="2470150" cy="40195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0150" cy="401955"/>
                          </a:xfrm>
                          <a:prstGeom prst="rect">
                            <a:avLst/>
                          </a:prstGeom>
                        </pic:spPr>
                      </pic:pic>
                    </a:graphicData>
                  </a:graphic>
                </wp:inline>
              </w:drawing>
            </w:r>
          </w:p>
          <w:p w14:paraId="356CBB40" w14:textId="300C383C" w:rsidR="004C113C" w:rsidRDefault="00592C34" w:rsidP="00F31F53">
            <w:pPr>
              <w:rPr>
                <w:b/>
                <w:bCs/>
                <w:sz w:val="28"/>
                <w:szCs w:val="28"/>
              </w:rPr>
            </w:pPr>
            <w:r>
              <w:rPr>
                <w:noProof/>
              </w:rPr>
              <w:drawing>
                <wp:inline distT="0" distB="0" distL="0" distR="0" wp14:anchorId="60D762F5" wp14:editId="41FC3C74">
                  <wp:extent cx="2470150" cy="1389380"/>
                  <wp:effectExtent l="0" t="0" r="635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70150" cy="1389380"/>
                          </a:xfrm>
                          <a:prstGeom prst="rect">
                            <a:avLst/>
                          </a:prstGeom>
                        </pic:spPr>
                      </pic:pic>
                    </a:graphicData>
                  </a:graphic>
                </wp:inline>
              </w:drawing>
            </w:r>
          </w:p>
        </w:tc>
        <w:tc>
          <w:tcPr>
            <w:tcW w:w="6379" w:type="dxa"/>
          </w:tcPr>
          <w:p w14:paraId="275850CE" w14:textId="77777777" w:rsidR="004C113C" w:rsidRDefault="004C113C" w:rsidP="00F31F53">
            <w:pPr>
              <w:rPr>
                <w:noProof/>
              </w:rPr>
            </w:pPr>
          </w:p>
        </w:tc>
      </w:tr>
      <w:tr w:rsidR="004C113C" w14:paraId="15D841C8" w14:textId="77777777" w:rsidTr="00973B77">
        <w:tc>
          <w:tcPr>
            <w:tcW w:w="4106" w:type="dxa"/>
          </w:tcPr>
          <w:p w14:paraId="7516DCD5" w14:textId="77777777" w:rsidR="004C113C" w:rsidRDefault="004C113C" w:rsidP="00F31F53">
            <w:pPr>
              <w:rPr>
                <w:b/>
                <w:bCs/>
                <w:sz w:val="28"/>
                <w:szCs w:val="28"/>
              </w:rPr>
            </w:pPr>
          </w:p>
        </w:tc>
        <w:tc>
          <w:tcPr>
            <w:tcW w:w="6379" w:type="dxa"/>
          </w:tcPr>
          <w:p w14:paraId="0922C47A" w14:textId="77777777" w:rsidR="004C113C" w:rsidRDefault="004C113C" w:rsidP="00F31F53">
            <w:pPr>
              <w:rPr>
                <w:noProof/>
              </w:rPr>
            </w:pPr>
          </w:p>
        </w:tc>
      </w:tr>
      <w:tr w:rsidR="004C113C" w14:paraId="5387FB62" w14:textId="77777777" w:rsidTr="00973B77">
        <w:tc>
          <w:tcPr>
            <w:tcW w:w="4106" w:type="dxa"/>
          </w:tcPr>
          <w:p w14:paraId="48C9E142" w14:textId="03D37DD1" w:rsidR="004C113C" w:rsidRDefault="004C113C" w:rsidP="00F31F53">
            <w:pPr>
              <w:rPr>
                <w:b/>
                <w:bCs/>
                <w:sz w:val="28"/>
                <w:szCs w:val="28"/>
              </w:rPr>
            </w:pPr>
          </w:p>
          <w:p w14:paraId="638E706C" w14:textId="77777777" w:rsidR="004C113C" w:rsidRDefault="004C113C" w:rsidP="00F31F53">
            <w:pPr>
              <w:rPr>
                <w:b/>
                <w:bCs/>
                <w:sz w:val="28"/>
                <w:szCs w:val="28"/>
              </w:rPr>
            </w:pPr>
          </w:p>
          <w:p w14:paraId="157F418E" w14:textId="22C3B37F" w:rsidR="004C113C" w:rsidRDefault="004C113C" w:rsidP="00F31F53">
            <w:pPr>
              <w:rPr>
                <w:b/>
                <w:bCs/>
                <w:sz w:val="28"/>
                <w:szCs w:val="28"/>
              </w:rPr>
            </w:pPr>
          </w:p>
        </w:tc>
        <w:tc>
          <w:tcPr>
            <w:tcW w:w="6379" w:type="dxa"/>
          </w:tcPr>
          <w:p w14:paraId="4E02912B" w14:textId="77777777" w:rsidR="004C113C" w:rsidRDefault="004C113C" w:rsidP="00F31F53">
            <w:pPr>
              <w:rPr>
                <w:noProof/>
              </w:rPr>
            </w:pPr>
          </w:p>
        </w:tc>
      </w:tr>
    </w:tbl>
    <w:p w14:paraId="4DDA9BED" w14:textId="77777777" w:rsidR="00292071" w:rsidRDefault="00292071" w:rsidP="00F31F53">
      <w:pPr>
        <w:rPr>
          <w:b/>
          <w:bCs/>
          <w:sz w:val="28"/>
          <w:szCs w:val="28"/>
        </w:rPr>
      </w:pPr>
    </w:p>
    <w:p w14:paraId="29662EB2" w14:textId="1FE4E7C0" w:rsidR="003E51AB" w:rsidRDefault="003E51AB" w:rsidP="00F31F53">
      <w:pPr>
        <w:rPr>
          <w:b/>
          <w:bCs/>
          <w:sz w:val="28"/>
          <w:szCs w:val="28"/>
        </w:rPr>
      </w:pPr>
    </w:p>
    <w:p w14:paraId="1255E8CB" w14:textId="77777777" w:rsidR="00292071" w:rsidRDefault="00292071" w:rsidP="00F31F53">
      <w:pPr>
        <w:rPr>
          <w:b/>
          <w:bCs/>
          <w:sz w:val="28"/>
          <w:szCs w:val="28"/>
        </w:rPr>
      </w:pPr>
    </w:p>
    <w:p w14:paraId="0904CBB9" w14:textId="4E14F393" w:rsidR="003E51AB" w:rsidRDefault="003E51AB" w:rsidP="00F31F53">
      <w:pPr>
        <w:rPr>
          <w:b/>
          <w:bCs/>
          <w:sz w:val="28"/>
          <w:szCs w:val="28"/>
        </w:rPr>
      </w:pPr>
    </w:p>
    <w:p w14:paraId="78BF6212" w14:textId="77777777" w:rsidR="00292071" w:rsidRPr="00F31F53" w:rsidRDefault="00292071" w:rsidP="00F31F53">
      <w:pPr>
        <w:rPr>
          <w:b/>
          <w:bCs/>
          <w:sz w:val="28"/>
          <w:szCs w:val="28"/>
        </w:rPr>
      </w:pPr>
    </w:p>
    <w:sectPr w:rsidR="00292071" w:rsidRPr="00F31F53" w:rsidSect="00936B28">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04B69"/>
    <w:multiLevelType w:val="multilevel"/>
    <w:tmpl w:val="8BB2A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0875F7"/>
    <w:multiLevelType w:val="multilevel"/>
    <w:tmpl w:val="B4FCC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F0637"/>
    <w:multiLevelType w:val="multilevel"/>
    <w:tmpl w:val="583A1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205243"/>
    <w:multiLevelType w:val="multilevel"/>
    <w:tmpl w:val="28549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4A6BE9"/>
    <w:multiLevelType w:val="multilevel"/>
    <w:tmpl w:val="17A454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B9C3B91"/>
    <w:multiLevelType w:val="multilevel"/>
    <w:tmpl w:val="BAC813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A50FBD"/>
    <w:multiLevelType w:val="multilevel"/>
    <w:tmpl w:val="16285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9613C9"/>
    <w:multiLevelType w:val="multilevel"/>
    <w:tmpl w:val="82C8A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755F64"/>
    <w:multiLevelType w:val="multilevel"/>
    <w:tmpl w:val="A9D6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3B5EB9"/>
    <w:multiLevelType w:val="multilevel"/>
    <w:tmpl w:val="6CB6F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053AE5"/>
    <w:multiLevelType w:val="multilevel"/>
    <w:tmpl w:val="5386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19E6C9B"/>
    <w:multiLevelType w:val="multilevel"/>
    <w:tmpl w:val="944A8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1B707F"/>
    <w:multiLevelType w:val="multilevel"/>
    <w:tmpl w:val="012C5E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4C5AF0"/>
    <w:multiLevelType w:val="multilevel"/>
    <w:tmpl w:val="0B80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7B1E2A"/>
    <w:multiLevelType w:val="multilevel"/>
    <w:tmpl w:val="DD5CA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E7560C"/>
    <w:multiLevelType w:val="multilevel"/>
    <w:tmpl w:val="CAC4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0594A7A"/>
    <w:multiLevelType w:val="multilevel"/>
    <w:tmpl w:val="D1288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E42216"/>
    <w:multiLevelType w:val="multilevel"/>
    <w:tmpl w:val="E2D22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034621">
    <w:abstractNumId w:val="3"/>
  </w:num>
  <w:num w:numId="2" w16cid:durableId="6175611">
    <w:abstractNumId w:val="17"/>
  </w:num>
  <w:num w:numId="3" w16cid:durableId="1499924281">
    <w:abstractNumId w:val="9"/>
  </w:num>
  <w:num w:numId="4" w16cid:durableId="1917089201">
    <w:abstractNumId w:val="4"/>
  </w:num>
  <w:num w:numId="5" w16cid:durableId="828522313">
    <w:abstractNumId w:val="11"/>
  </w:num>
  <w:num w:numId="6" w16cid:durableId="1964192996">
    <w:abstractNumId w:val="7"/>
  </w:num>
  <w:num w:numId="7" w16cid:durableId="1058014554">
    <w:abstractNumId w:val="6"/>
  </w:num>
  <w:num w:numId="8" w16cid:durableId="1772771746">
    <w:abstractNumId w:val="8"/>
  </w:num>
  <w:num w:numId="9" w16cid:durableId="125781581">
    <w:abstractNumId w:val="16"/>
  </w:num>
  <w:num w:numId="10" w16cid:durableId="416823774">
    <w:abstractNumId w:val="14"/>
  </w:num>
  <w:num w:numId="11" w16cid:durableId="1305349044">
    <w:abstractNumId w:val="13"/>
  </w:num>
  <w:num w:numId="12" w16cid:durableId="680815173">
    <w:abstractNumId w:val="0"/>
  </w:num>
  <w:num w:numId="13" w16cid:durableId="432626644">
    <w:abstractNumId w:val="10"/>
  </w:num>
  <w:num w:numId="14" w16cid:durableId="289287773">
    <w:abstractNumId w:val="15"/>
  </w:num>
  <w:num w:numId="15" w16cid:durableId="649557609">
    <w:abstractNumId w:val="2"/>
  </w:num>
  <w:num w:numId="16" w16cid:durableId="1324358552">
    <w:abstractNumId w:val="1"/>
  </w:num>
  <w:num w:numId="17" w16cid:durableId="1952930293">
    <w:abstractNumId w:val="5"/>
  </w:num>
  <w:num w:numId="18" w16cid:durableId="19503575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209"/>
    <w:rsid w:val="000179C8"/>
    <w:rsid w:val="000431F7"/>
    <w:rsid w:val="00135B87"/>
    <w:rsid w:val="002229DA"/>
    <w:rsid w:val="002900CA"/>
    <w:rsid w:val="00292071"/>
    <w:rsid w:val="002A519F"/>
    <w:rsid w:val="002D6B82"/>
    <w:rsid w:val="002D7FB9"/>
    <w:rsid w:val="002F2E19"/>
    <w:rsid w:val="002F6C2E"/>
    <w:rsid w:val="00327DB7"/>
    <w:rsid w:val="00364B16"/>
    <w:rsid w:val="003726E9"/>
    <w:rsid w:val="003B2BFD"/>
    <w:rsid w:val="003E51AB"/>
    <w:rsid w:val="00400AD1"/>
    <w:rsid w:val="004B124F"/>
    <w:rsid w:val="004B2353"/>
    <w:rsid w:val="004C113C"/>
    <w:rsid w:val="00511794"/>
    <w:rsid w:val="00592C34"/>
    <w:rsid w:val="005B371B"/>
    <w:rsid w:val="00611D07"/>
    <w:rsid w:val="00624591"/>
    <w:rsid w:val="00667AC2"/>
    <w:rsid w:val="00690855"/>
    <w:rsid w:val="006950B5"/>
    <w:rsid w:val="00702CF7"/>
    <w:rsid w:val="00792F3A"/>
    <w:rsid w:val="007970F8"/>
    <w:rsid w:val="007E61F5"/>
    <w:rsid w:val="00800818"/>
    <w:rsid w:val="008153E9"/>
    <w:rsid w:val="00836F97"/>
    <w:rsid w:val="008874B3"/>
    <w:rsid w:val="008B6220"/>
    <w:rsid w:val="008E58E8"/>
    <w:rsid w:val="009238DD"/>
    <w:rsid w:val="00936B28"/>
    <w:rsid w:val="00962177"/>
    <w:rsid w:val="00973B77"/>
    <w:rsid w:val="009A021F"/>
    <w:rsid w:val="00A0502D"/>
    <w:rsid w:val="00AD404E"/>
    <w:rsid w:val="00B2202F"/>
    <w:rsid w:val="00B40D41"/>
    <w:rsid w:val="00B613DB"/>
    <w:rsid w:val="00C30D72"/>
    <w:rsid w:val="00C675BC"/>
    <w:rsid w:val="00C775E9"/>
    <w:rsid w:val="00D24736"/>
    <w:rsid w:val="00D50209"/>
    <w:rsid w:val="00E56C47"/>
    <w:rsid w:val="00EA4D14"/>
    <w:rsid w:val="00EC0448"/>
    <w:rsid w:val="00EF42EA"/>
    <w:rsid w:val="00F169BA"/>
    <w:rsid w:val="00F31F53"/>
    <w:rsid w:val="00F777C6"/>
    <w:rsid w:val="00F800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9CF05"/>
  <w15:chartTrackingRefBased/>
  <w15:docId w15:val="{5CF6F008-941D-4D6B-AB71-327570A27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5020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D50209"/>
    <w:rPr>
      <w:b/>
      <w:bCs/>
    </w:rPr>
  </w:style>
  <w:style w:type="character" w:styleId="HTMLCode">
    <w:name w:val="HTML Code"/>
    <w:basedOn w:val="DefaultParagraphFont"/>
    <w:uiPriority w:val="99"/>
    <w:semiHidden/>
    <w:unhideWhenUsed/>
    <w:rsid w:val="00F31F53"/>
    <w:rPr>
      <w:rFonts w:ascii="Courier New" w:eastAsia="Times New Roman" w:hAnsi="Courier New" w:cs="Courier New"/>
      <w:sz w:val="20"/>
      <w:szCs w:val="20"/>
    </w:rPr>
  </w:style>
  <w:style w:type="table" w:styleId="TableGrid">
    <w:name w:val="Table Grid"/>
    <w:basedOn w:val="TableNormal"/>
    <w:uiPriority w:val="39"/>
    <w:rsid w:val="002920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4183043">
      <w:bodyDiv w:val="1"/>
      <w:marLeft w:val="0"/>
      <w:marRight w:val="0"/>
      <w:marTop w:val="0"/>
      <w:marBottom w:val="0"/>
      <w:divBdr>
        <w:top w:val="none" w:sz="0" w:space="0" w:color="auto"/>
        <w:left w:val="none" w:sz="0" w:space="0" w:color="auto"/>
        <w:bottom w:val="none" w:sz="0" w:space="0" w:color="auto"/>
        <w:right w:val="none" w:sz="0" w:space="0" w:color="auto"/>
      </w:divBdr>
    </w:div>
    <w:div w:id="468598621">
      <w:bodyDiv w:val="1"/>
      <w:marLeft w:val="0"/>
      <w:marRight w:val="0"/>
      <w:marTop w:val="0"/>
      <w:marBottom w:val="0"/>
      <w:divBdr>
        <w:top w:val="none" w:sz="0" w:space="0" w:color="auto"/>
        <w:left w:val="none" w:sz="0" w:space="0" w:color="auto"/>
        <w:bottom w:val="none" w:sz="0" w:space="0" w:color="auto"/>
        <w:right w:val="none" w:sz="0" w:space="0" w:color="auto"/>
      </w:divBdr>
    </w:div>
    <w:div w:id="493841497">
      <w:bodyDiv w:val="1"/>
      <w:marLeft w:val="0"/>
      <w:marRight w:val="0"/>
      <w:marTop w:val="0"/>
      <w:marBottom w:val="0"/>
      <w:divBdr>
        <w:top w:val="none" w:sz="0" w:space="0" w:color="auto"/>
        <w:left w:val="none" w:sz="0" w:space="0" w:color="auto"/>
        <w:bottom w:val="none" w:sz="0" w:space="0" w:color="auto"/>
        <w:right w:val="none" w:sz="0" w:space="0" w:color="auto"/>
      </w:divBdr>
    </w:div>
    <w:div w:id="495192925">
      <w:bodyDiv w:val="1"/>
      <w:marLeft w:val="0"/>
      <w:marRight w:val="0"/>
      <w:marTop w:val="0"/>
      <w:marBottom w:val="0"/>
      <w:divBdr>
        <w:top w:val="none" w:sz="0" w:space="0" w:color="auto"/>
        <w:left w:val="none" w:sz="0" w:space="0" w:color="auto"/>
        <w:bottom w:val="none" w:sz="0" w:space="0" w:color="auto"/>
        <w:right w:val="none" w:sz="0" w:space="0" w:color="auto"/>
      </w:divBdr>
    </w:div>
    <w:div w:id="706567870">
      <w:bodyDiv w:val="1"/>
      <w:marLeft w:val="0"/>
      <w:marRight w:val="0"/>
      <w:marTop w:val="0"/>
      <w:marBottom w:val="0"/>
      <w:divBdr>
        <w:top w:val="none" w:sz="0" w:space="0" w:color="auto"/>
        <w:left w:val="none" w:sz="0" w:space="0" w:color="auto"/>
        <w:bottom w:val="none" w:sz="0" w:space="0" w:color="auto"/>
        <w:right w:val="none" w:sz="0" w:space="0" w:color="auto"/>
      </w:divBdr>
    </w:div>
    <w:div w:id="770394397">
      <w:bodyDiv w:val="1"/>
      <w:marLeft w:val="0"/>
      <w:marRight w:val="0"/>
      <w:marTop w:val="0"/>
      <w:marBottom w:val="0"/>
      <w:divBdr>
        <w:top w:val="none" w:sz="0" w:space="0" w:color="auto"/>
        <w:left w:val="none" w:sz="0" w:space="0" w:color="auto"/>
        <w:bottom w:val="none" w:sz="0" w:space="0" w:color="auto"/>
        <w:right w:val="none" w:sz="0" w:space="0" w:color="auto"/>
      </w:divBdr>
    </w:div>
    <w:div w:id="785539816">
      <w:bodyDiv w:val="1"/>
      <w:marLeft w:val="0"/>
      <w:marRight w:val="0"/>
      <w:marTop w:val="0"/>
      <w:marBottom w:val="0"/>
      <w:divBdr>
        <w:top w:val="none" w:sz="0" w:space="0" w:color="auto"/>
        <w:left w:val="none" w:sz="0" w:space="0" w:color="auto"/>
        <w:bottom w:val="none" w:sz="0" w:space="0" w:color="auto"/>
        <w:right w:val="none" w:sz="0" w:space="0" w:color="auto"/>
      </w:divBdr>
    </w:div>
    <w:div w:id="1369254453">
      <w:bodyDiv w:val="1"/>
      <w:marLeft w:val="0"/>
      <w:marRight w:val="0"/>
      <w:marTop w:val="0"/>
      <w:marBottom w:val="0"/>
      <w:divBdr>
        <w:top w:val="none" w:sz="0" w:space="0" w:color="auto"/>
        <w:left w:val="none" w:sz="0" w:space="0" w:color="auto"/>
        <w:bottom w:val="none" w:sz="0" w:space="0" w:color="auto"/>
        <w:right w:val="none" w:sz="0" w:space="0" w:color="auto"/>
      </w:divBdr>
    </w:div>
    <w:div w:id="1415202398">
      <w:bodyDiv w:val="1"/>
      <w:marLeft w:val="0"/>
      <w:marRight w:val="0"/>
      <w:marTop w:val="0"/>
      <w:marBottom w:val="0"/>
      <w:divBdr>
        <w:top w:val="none" w:sz="0" w:space="0" w:color="auto"/>
        <w:left w:val="none" w:sz="0" w:space="0" w:color="auto"/>
        <w:bottom w:val="none" w:sz="0" w:space="0" w:color="auto"/>
        <w:right w:val="none" w:sz="0" w:space="0" w:color="auto"/>
      </w:divBdr>
    </w:div>
    <w:div w:id="1523932791">
      <w:bodyDiv w:val="1"/>
      <w:marLeft w:val="0"/>
      <w:marRight w:val="0"/>
      <w:marTop w:val="0"/>
      <w:marBottom w:val="0"/>
      <w:divBdr>
        <w:top w:val="none" w:sz="0" w:space="0" w:color="auto"/>
        <w:left w:val="none" w:sz="0" w:space="0" w:color="auto"/>
        <w:bottom w:val="none" w:sz="0" w:space="0" w:color="auto"/>
        <w:right w:val="none" w:sz="0" w:space="0" w:color="auto"/>
      </w:divBdr>
    </w:div>
    <w:div w:id="1603687556">
      <w:bodyDiv w:val="1"/>
      <w:marLeft w:val="0"/>
      <w:marRight w:val="0"/>
      <w:marTop w:val="0"/>
      <w:marBottom w:val="0"/>
      <w:divBdr>
        <w:top w:val="none" w:sz="0" w:space="0" w:color="auto"/>
        <w:left w:val="none" w:sz="0" w:space="0" w:color="auto"/>
        <w:bottom w:val="none" w:sz="0" w:space="0" w:color="auto"/>
        <w:right w:val="none" w:sz="0" w:space="0" w:color="auto"/>
      </w:divBdr>
    </w:div>
    <w:div w:id="1721712711">
      <w:bodyDiv w:val="1"/>
      <w:marLeft w:val="0"/>
      <w:marRight w:val="0"/>
      <w:marTop w:val="0"/>
      <w:marBottom w:val="0"/>
      <w:divBdr>
        <w:top w:val="none" w:sz="0" w:space="0" w:color="auto"/>
        <w:left w:val="none" w:sz="0" w:space="0" w:color="auto"/>
        <w:bottom w:val="none" w:sz="0" w:space="0" w:color="auto"/>
        <w:right w:val="none" w:sz="0" w:space="0" w:color="auto"/>
      </w:divBdr>
    </w:div>
    <w:div w:id="1754469914">
      <w:bodyDiv w:val="1"/>
      <w:marLeft w:val="0"/>
      <w:marRight w:val="0"/>
      <w:marTop w:val="0"/>
      <w:marBottom w:val="0"/>
      <w:divBdr>
        <w:top w:val="none" w:sz="0" w:space="0" w:color="auto"/>
        <w:left w:val="none" w:sz="0" w:space="0" w:color="auto"/>
        <w:bottom w:val="none" w:sz="0" w:space="0" w:color="auto"/>
        <w:right w:val="none" w:sz="0" w:space="0" w:color="auto"/>
      </w:divBdr>
    </w:div>
    <w:div w:id="1755977631">
      <w:bodyDiv w:val="1"/>
      <w:marLeft w:val="0"/>
      <w:marRight w:val="0"/>
      <w:marTop w:val="0"/>
      <w:marBottom w:val="0"/>
      <w:divBdr>
        <w:top w:val="none" w:sz="0" w:space="0" w:color="auto"/>
        <w:left w:val="none" w:sz="0" w:space="0" w:color="auto"/>
        <w:bottom w:val="none" w:sz="0" w:space="0" w:color="auto"/>
        <w:right w:val="none" w:sz="0" w:space="0" w:color="auto"/>
      </w:divBdr>
    </w:div>
    <w:div w:id="1943297808">
      <w:bodyDiv w:val="1"/>
      <w:marLeft w:val="0"/>
      <w:marRight w:val="0"/>
      <w:marTop w:val="0"/>
      <w:marBottom w:val="0"/>
      <w:divBdr>
        <w:top w:val="none" w:sz="0" w:space="0" w:color="auto"/>
        <w:left w:val="none" w:sz="0" w:space="0" w:color="auto"/>
        <w:bottom w:val="none" w:sz="0" w:space="0" w:color="auto"/>
        <w:right w:val="none" w:sz="0" w:space="0" w:color="auto"/>
      </w:divBdr>
    </w:div>
    <w:div w:id="2066830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2329</TotalTime>
  <Pages>21</Pages>
  <Words>6117</Words>
  <Characters>34871</Characters>
  <Application>Microsoft Office Word</Application>
  <DocSecurity>0</DocSecurity>
  <Lines>290</Lines>
  <Paragraphs>81</Paragraphs>
  <ScaleCrop>false</ScaleCrop>
  <Company/>
  <LinksUpToDate>false</LinksUpToDate>
  <CharactersWithSpaces>40907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Hajela, Rajneesh</dc:creator>
  <cp:keywords/>
  <dc:description/>
  <cp:lastModifiedBy>Hajela, Rajneesh</cp:lastModifiedBy>
  <cp:revision>61</cp:revision>
  <dcterms:created xsi:type="dcterms:W3CDTF">2023-08-25T17:24:00Z</dcterms:created>
  <dcterms:modified xsi:type="dcterms:W3CDTF">2023-08-27T10:09:00Z</dcterms:modified>
</cp:coreProperties>
</file>